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oKlavuzu"/>
        <w:tblpPr w:vertAnchor="text" w:horzAnchor="margin" w:leftFromText="141" w:rightFromText="141" w:tblpX="0" w:tblpY="-5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694"/>
        <w:gridCol w:w="1653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1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Çocuk Dünyası</w:t>
            </w:r>
          </w:p>
        </w:tc>
      </w:tr>
      <w:tr>
        <w:trPr>
          <w:tblHeader w:val="true"/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6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6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blHeader w:val="true"/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6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523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EYLÜL (1.HAFTA)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14-18 Eylül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Okulum açılıyor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6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Nezaket kurallarına uygun konuşulması gerektiği hatırlatılır.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Beden dilini etkin kullanmanın önemi vurgulanır.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T.4.3.2. Vurgu, tonlama ve telaffuza dikkat ederek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T.4.3.3. Şiir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T.4.3.7. Kelimelerin zıt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T.4.3.21. Okuduğu metnin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Öğrencilere kısa şiir ve İstiklâl Marşı’nın ilk on kıtasını okuma ve ezberleme çalışmaları -zorlamamak kaydıyla- yaptırılır.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tahmin ettikleri kelime ve kelime gruplarının anlamlarını sözlüklerden kontrol etmeleri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yeni öğrendikleri kelime ve kelime gruplarından sözlük oluşturmaları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79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T.4.4.8. Yazdıklarında yabancı dillerden alınmış, dilimize henüz yerleşmemiş kelimelerin Türkçelerini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0" w:name="_Hlk52429709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oKlavuzu"/>
        <w:tblpPr w:vertAnchor="text" w:horzAnchor="margin" w:leftFromText="141" w:rightFromText="141" w:tblpX="0" w:tblpY="60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694"/>
        <w:gridCol w:w="1653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1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 Çocuk Dünyası</w:t>
            </w:r>
          </w:p>
        </w:tc>
      </w:tr>
      <w:tr>
        <w:trPr>
          <w:tblHeader w:val="true"/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6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6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blHeader w:val="true"/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6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803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EYLÜL (2.HAFTA)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21-25 Eylül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Sürpriiiiiz!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 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6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T.4.3.5. Farklı yazı karakterleri ile yazılmış yazıları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T.4.3.7. Kelimelerin zıt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T.4.3.23. Metin türlerini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T.4.3.31. Metinler arasında karşılaştırma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Hikâye edici, bilgilendirici metinler ve şiir türünden örneklere yer verilerek genel, kısa bilgilendirme yapılır.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Metinlerin konuları ve karakterleri açısından karşılaştırılması sağlanır.</w:t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994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T.4.4.21. Yazma stratejilerini uygular.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kendi yazı stillerini oluşturmaları teşvik edilir.</w:t>
            </w:r>
          </w:p>
        </w:tc>
        <w:tc>
          <w:tcPr>
            <w:tcW w:w="16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End w:id="0"/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418"/>
        <w:gridCol w:w="1700"/>
        <w:gridCol w:w="2410"/>
        <w:gridCol w:w="1937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1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 Çocuk Dünyası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70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41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93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0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93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949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EYLÜL (3.HAFTA)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28 Eylül-2 Ekim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Haydi Uçurtma Yapalım</w:t>
            </w:r>
          </w:p>
        </w:tc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 .</w:t>
            </w:r>
          </w:p>
        </w:tc>
        <w:tc>
          <w:tcPr>
            <w:tcW w:w="170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Öğrencilerin dikkatlerini yoğunlaştırmaları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Dinlerken/izlerken hoşuna giden cümleleri, önemli bilgileri vb. not almaları konusunda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Olay, şahıs, varlık kadrosu ve mekâna yönelik sorular (ne, kim, nerede, nasıl, neden ve ne zaman) yöneltilir.</w:t>
            </w:r>
          </w:p>
        </w:tc>
        <w:tc>
          <w:tcPr>
            <w:tcW w:w="193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0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93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T.4.3.7. Kelimelerin zıt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T.4.3.8. Kelimelerin eş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T.4.3.20. Okuduğu metinlerdeki hikâye unsurlarını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T.4.3.25. Yönergeleri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T.4.3.26. Metindeki gerçek ve hayalî ögeleri ayırt eder.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0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Kahramanların fiziksel ve kişilik özelliklerinin karşılaştırılması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Elektronik posta ve sosyal medya içeriklerine (tebrik, ilan ve duyuru mesajları vb.) yer verilir.</w:t>
            </w:r>
          </w:p>
        </w:tc>
        <w:tc>
          <w:tcPr>
            <w:tcW w:w="193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97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T.4.4.3. Hikâye edici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T.4.4.7. Yazdıklarının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T.4.4.9. Formları yönergelerine uygun doldurur.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T.4.4.14. Yazdıklarını zenginleştirmek için çizim, grafik ve görseller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0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93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1" w:name="_Hlk207389787"/>
            <w:bookmarkEnd w:id="1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1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Çocuk Dünyası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EKİM (4.HAFTA)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5-9 Ekim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T.4.1.1. Görselden/görsellerden hareketle dinleyeceği/izleyeceği metnin konusunu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Çocukluğum Bitti Mi?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Sözün Gücü(Serbest Okuma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 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Çalışmaları-Sayfa-41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Harita, ilan, afiş, ilaç prospektüsü, ürün etiketi, kullanım kılavuzu gibi materyallerden faydalanılır.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a) Olayların oluş sırasına göre yazılmasının gerekliliği hatırlatılır.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b) Kişi, olay ve mekân unsurlarının anlatılması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Öğrencilerin kendi yazı stillerini oluşturmaları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T.4.3.8. Kelimelerin eş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T.4.3.27. Okuduğu metindeki kahramanların özelliklerini karşılaştırır.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T.4.3.32. Kısa ve basit dijital metinlerdeki mesajı kavrar.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2" w:name="_Hlk524297448"/>
            <w:bookmarkEnd w:id="2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2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Millî Mücadele ve Atatürk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EKİM (5.HAFTA)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12-16 Ekim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Ömrümün En Güzel Rüyası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T.4.3.9. Eş sesli kelimelerin anlamlarını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T.4.3.11. Deyim ve atasözlerinin metnin anlamına katkısını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T.4.3.15. Okuduklarını ana hatlarıyla anlatır.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Olayların oluş sırasına göre anlatılmasına dikkat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Yazdıklarında duygu ve düşüncelerini aktarmaları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Verilen ya da kendi belirledikleri bir konu hakkında araştırma yapmaları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2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Millî Mücadele ve Atatürk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EKİM (6.HAFTA)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19-23 Ekim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Atatürk Dumlupınar’da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T.4.3.31. Metinler arasında karşılaştırma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T.4.4.21. Yazma stratejilerini uygular.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Yay ayraç, üç nokta, eğik çizgi, soru işareti, nokta, virgül, iki nokta, ünlem, tırnak işareti, kısa çizgi, konuşma çizgisi ve kesme işaretinin yaygın kullanılan işlevleri üzerinde durulur.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2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Millî Mücadele ve Atatürk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EKİM (7.HAFTA)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26-30 Ekim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Türk Bayrağı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Olay, şahıs, varlık kadrosu ve mekâna yönelik sorular (ne, kim, nerede, nasıl, neden ve ne zaman) yöneltilir.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T.4.3.2. Vurgu, tonlama ve telaffuza dikkat ederek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T.4.3.3. Şiir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T.4.3.9. Eş sesli kelimelerin anlamlarını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T.4.4.7. Yazdıklarının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T.4.4.13. Yazılarında eş sesli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T.4.4.15. İmza atar.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3" w:name="_Hlk207390818"/>
            <w:bookmarkEnd w:id="3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2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Millî Mücadele ve Atatürk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661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EKİM - KASIM (8-9.HAFTA)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2-13 Kasım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16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T.4.1.9. Dinledikleriyle/izledikleriyle ilgili görüşlerini ifade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Çanakkale Türküsü(Dinleme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Şişli’deki Ev(Serbest Okuma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Çalışmaları-Sayfa- 74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T.4.3.9. Eş sesli kelimelerin anlamlarını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Öğrencilere kısa şiir ve İstiklâl Marşı’nın ilk on kıtasını okuma ve ezberleme çalışmaları –zorlamamak kaydıyla- yaptırılır.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T.4.4.13. Yazılarında eş sesli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T.4.4.15. İmza atar.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İmzanın anlamı ve ismin baş harfi ile soy ismin bütününü sembolize etmesi gerektiği vurgulanır. Öğrencilere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imzalarını belirlemeleri için kılavuzluk yapılır.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jc w:val="center"/>
        <w:rPr>
          <w:rFonts w:ascii="Tahoma" w:hAnsi="Tahoma" w:cs="Tahoma"/>
          <w:color w:val="FF0000"/>
          <w:sz w:val="48"/>
          <w:szCs w:val="48"/>
        </w:rPr>
      </w:pPr>
      <w:r>
        <w:rPr>
          <w:rFonts w:cs="Tahoma" w:ascii="Tahoma" w:hAnsi="Tahoma"/>
          <w:color w:val="FF0000"/>
          <w:sz w:val="48"/>
          <w:szCs w:val="48"/>
        </w:rPr>
      </w:r>
    </w:p>
    <w:tbl>
      <w:tblPr>
        <w:tblStyle w:val="TabloKlavuzu"/>
        <w:tblpPr w:vertAnchor="text" w:horzAnchor="margin" w:leftFromText="141" w:rightFromText="141" w:tblpX="0" w:tblpY="-170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3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ERDEMLER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KASIM (10.HAFTA)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23-27 Kasım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Yılın Babası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 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T.4.3.6 Okuma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T.4.3.20. Okuduğu metinlerdeki hikâye unsurlarını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T.4.3.21. Okuduğu metnin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T.4.3.26. Metindeki gerçek ve hayalî ögeleri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Metnin konusu, olay örgüsü, mekân, zaman şahıs ve varlık kadrosu unsurlarına değinilir.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 metinde işaret edilen problem durumlarını tespit etmeleri ve bunlara farklı çözüm yolları bulmaları için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color w:val="FF0000"/>
          <w:sz w:val="20"/>
          <w:szCs w:val="48"/>
        </w:rPr>
      </w:pPr>
      <w:r>
        <w:rPr>
          <w:rFonts w:cs="Tahoma" w:ascii="Tahoma" w:hAnsi="Tahoma"/>
          <w:color w:val="FF0000"/>
          <w:sz w:val="20"/>
          <w:szCs w:val="48"/>
        </w:rPr>
      </w:r>
    </w:p>
    <w:p>
      <w:pPr>
        <w:pStyle w:val="Normal"/>
        <w:jc w:val="center"/>
        <w:rPr>
          <w:rFonts w:ascii="Tahoma" w:hAnsi="Tahoma" w:cs="Tahoma"/>
          <w:color w:val="FF0000"/>
          <w:sz w:val="48"/>
          <w:szCs w:val="48"/>
        </w:rPr>
      </w:pPr>
      <w:r>
        <w:rPr>
          <w:rFonts w:cs="Tahoma" w:ascii="Tahoma" w:hAnsi="Tahoma"/>
          <w:color w:val="FF0000"/>
          <w:sz w:val="48"/>
          <w:szCs w:val="48"/>
        </w:rPr>
      </w:r>
    </w:p>
    <w:tbl>
      <w:tblPr>
        <w:tblStyle w:val="TabloKlavuzu"/>
        <w:tblpPr w:vertAnchor="text" w:horzAnchor="margin" w:leftFromText="141" w:rightFromText="141" w:tblpX="0" w:tblpY="-165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3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ERDEMLER</w:t>
            </w:r>
          </w:p>
        </w:tc>
      </w:tr>
      <w:tr>
        <w:trPr>
          <w:tblHeader w:val="true"/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blHeader w:val="true"/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KASIM (11.HAFTA)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30 Kasım-4 Aralık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Ustaların Ustası Mimar Sinan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Öğrencilerin dikkatlerini yoğunlaştırmaları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Dinlerken/izlerken hoşuna giden cümleleri, önemli bilgileri vb. not almaları konusunda teşvik edilir.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T.4.3.11. Deyim ve atasözlerinin metnin anlamına katkısını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T.4.3.27. Okuduğu metindeki kahramanların özelliklerini karşılaştırır.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T.4.4.3. Hikâye edici metin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bir aletin kullanılma aşamalarını anlatan broşür hazırlamaları, bir oyunun aşamalarını anlatan kitapçık hazırlamaları ya da yol tarifi yazmaları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4" w:name="_Hlk207391069"/>
            <w:bookmarkEnd w:id="4"/>
          </w:p>
        </w:tc>
      </w:tr>
    </w:tbl>
    <w:p>
      <w:pPr>
        <w:pStyle w:val="Normal"/>
        <w:jc w:val="center"/>
        <w:rPr>
          <w:rFonts w:ascii="Tahoma" w:hAnsi="Tahoma" w:cs="Tahoma"/>
          <w:color w:val="FF0000"/>
          <w:sz w:val="48"/>
          <w:szCs w:val="48"/>
        </w:rPr>
      </w:pPr>
      <w:r>
        <w:rPr>
          <w:rFonts w:cs="Tahoma" w:ascii="Tahoma" w:hAnsi="Tahoma"/>
          <w:color w:val="FF0000"/>
          <w:sz w:val="48"/>
          <w:szCs w:val="48"/>
        </w:rPr>
      </w:r>
    </w:p>
    <w:tbl>
      <w:tblPr>
        <w:tblStyle w:val="TabloKlavuzu"/>
        <w:tblpPr w:vertAnchor="text" w:horzAnchor="margin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3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ERDEMLER</w:t>
            </w:r>
          </w:p>
        </w:tc>
      </w:tr>
      <w:tr>
        <w:trPr>
          <w:tblHeader w:val="true"/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blHeader w:val="true"/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661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ARALIK (12.HAFTA)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7-11 Aralık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Nar Ekşisi Sokak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T.4.3.11. Deyim ve atasözlerinin metnin anlamına katkısını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T.4.3.27. Okuduğu metindeki kahramanların özelliklerini karşılaştırır.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Öğrencilerin tahmin ettikleri kelime ve kelime gruplarının anlamlarını sözlüklerden kontrol etmeleri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Öğrencilerin yeni öğrendikleri kelime ve kelime gruplarından sözlük oluşturmaları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T.4.4.3. Hikâye edici metin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Olayların oluş sırasına göre yazılmasının gerekliliği hatırlatılır.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jc w:val="center"/>
        <w:rPr>
          <w:rFonts w:ascii="Tahoma" w:hAnsi="Tahoma" w:cs="Tahoma"/>
          <w:color w:val="FF0000"/>
          <w:sz w:val="48"/>
          <w:szCs w:val="48"/>
        </w:rPr>
      </w:pPr>
      <w:r>
        <w:rPr>
          <w:rFonts w:cs="Tahoma" w:ascii="Tahoma" w:hAnsi="Tahoma"/>
          <w:color w:val="FF0000"/>
          <w:sz w:val="48"/>
          <w:szCs w:val="4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3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ERDEMLER</w:t>
            </w:r>
          </w:p>
        </w:tc>
      </w:tr>
      <w:tr>
        <w:trPr>
          <w:tblHeader w:val="true"/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blHeader w:val="true"/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ARALIK (13.HAFTA)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14-18 Aralık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T.4.1.8. Dinlediklerine/izlediklerine farklı başlıklar önerir.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T.4.1.9. Dinledikleriyle/izledikleriyle ilgili görüşlerini ifade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T.4.1.10. Dinlediği/izlediği hikâye edici metinleri canlandırır.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Bölüşmek Güzeldir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Tavşanın Ziyafeti (Serbest Okuma Metni)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 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Çalışmaları-109</w:t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 metinde işaret edilen problem durumlarını tespit etmeleri ve bunlara farklı çözüm yolları bulmaları için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blHeader w:val="true"/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T.4.4.2. Bir işin işlem basamaklarına ilişkin yönergeler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4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Milli Kültürümüz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ARALIK (14.HAFTA)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21 Aralık – 25 Aralık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Hırsızlarla Hoca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 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T.4.4.18. Yazılarında bağlaçları kuralına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“</w:t>
            </w: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de” ve “ki” bağlaçlarını doğru yazmaları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4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Milli Kültürümüz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ARALIK (15.HAFTA)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28 Aralık-1 Ocak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Gümüşhane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T.4.4.9. Formları yönergelerine uygun doldurur.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T.4.4.18. Yazılarında bağlaçları kuralına uygun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4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Milli Kültürümüz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OCAK (16.HAFTA)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4-8 Ocak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Bayram Sabahı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T.4.3.22. Şekil, sembol ve işaretlerin anlamlarını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T.4.3.26. Metindeki gerçek ve hayalî ögeleri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T.4.3.32. Kısa ve basit dijital metinlerdeki mesajı kavrar.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Haritalar, medya işaretleri ve sembolleri üzerinde durulur.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Yazarın olaylara bakış açısını belirlemesi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Elektronik posta ve sosyal medya içeriklerine (tebrik, ilan ve duyuru mesajları vb.) yer verilir.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T.4.4.14. Yazdıklarını zenginleştirmek için çizim, grafik ve görseller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T.4.4.21. Yazma stratejilerini uygular.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“</w:t>
            </w: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de” ve “ki” bağlaçlarını doğru yazmaları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5" w:name="_Hlk207391320"/>
            <w:bookmarkEnd w:id="5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4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Milli Kültürümüz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OCAK (17-18.HAFTA)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11-22  OCAK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16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T.4.1.1. Görselden/görsellerden hareketle dinleyeceği/izleyeceği metnin konusunu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T.4.1.8. Dinlediklerine/izlediklerine farklı başlıklar önerir.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Sadece Milli Şair Mi(Dinleme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Evliya Çelebi( Serbest Okuma Metni)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14. Canlandırma 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 143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567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T.4.3.22. Şekil, sembol ve işaretlerin anlamlarını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T.4.3.32. Kısa ve basit dijital metinlerdeki mesajı kavrar.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tahmin ettikleri kelime ve kelime gruplarının anlamlarını sözlüklerden kontrol etmeleri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699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T.4.4.14. Yazdıklarını zenginleştirmek için çizim, grafik ve görseller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T.4.4.18. Yazılarında bağlaçları kuralına uygun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margin" w:leftFromText="141" w:rightFromText="141" w:tblpX="0" w:tblpY="-110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5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Doğa ve Evren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ŞUBAT (19.HAFTA)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8-12 Şubat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Martı Jonathan Lıvıngston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T.4.3.15. Okuduklarını ana hatlarıyla anlatır.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T.4.3.21. Okuduğu metnin içeriğine uygun başlık belirler.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T.4.4.3. Hikâye edici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Olayların oluş sırasına göre yazılmasının gerekliliği hatırlatılır.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Kişi, olay ve mekân unsurlarının anlatılması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margin" w:leftFromText="141" w:rightFromText="141" w:tblpX="0" w:tblpY="-155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5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Doğa ve Evren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ŞUBAT (20.HAFTA)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15-19 Şubat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Plastiğin Yolculuğu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T.4.4.7. Yazdıklarının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Yazdıklarında duygu ve düşüncelerini aktarmaları için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jc w:val="center"/>
        <w:rPr>
          <w:rFonts w:ascii="Tahoma" w:hAnsi="Tahoma" w:cs="Tahoma"/>
          <w:color w:val="FF0000"/>
          <w:sz w:val="48"/>
          <w:szCs w:val="48"/>
        </w:rPr>
      </w:pPr>
      <w:r>
        <w:rPr>
          <w:rFonts w:cs="Tahoma" w:ascii="Tahoma" w:hAnsi="Tahoma"/>
          <w:color w:val="FF0000"/>
          <w:sz w:val="48"/>
          <w:szCs w:val="4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5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Doğa ve Evren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ŞUBAT (21.HAFTA)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22-26 Şubat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Kır Kahvesi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T.4.3.2. Vurgu, tonlama ve telaffuza dikkat ederek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T.4.3.3. Şiir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T.4.3.21. Okuduğu metnin içeriğine uygun başlık belirler.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Haritalar, medya işaretleri ve sembolleri üzerinde durulur.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803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T.4.4.7. Yazdıklarının içeriğine uygun başlık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eastAsia="Calibri" w:cs="Tahoma" w:ascii="Tahoma" w:hAnsi="Tahoma"/>
                <w:kern w:val="0"/>
                <w:sz w:val="14"/>
                <w:szCs w:val="14"/>
                <w:lang w:val="tr-TR" w:eastAsia="en-US" w:bidi="ar-SA"/>
              </w:rPr>
              <w:t>Öğrencilerin bir aletin kullanılma aşamalarını anlatan broşür hazırlamaları, bir oyunun aşamalarını anlatan kitapçık hazırlamaları ya da yol tarifi yazmaları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eastAsia="Calibri" w:cs="Tahoma" w:ascii="Tahoma" w:hAnsi="Tahoma"/>
                <w:kern w:val="0"/>
                <w:sz w:val="14"/>
                <w:szCs w:val="14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4"/>
                <w:szCs w:val="14"/>
                <w:lang w:val="tr-TR" w:eastAsia="en-US" w:bidi="ar-SA"/>
              </w:rPr>
              <w:t>Yazdıklarında duygu ve düşüncelerini aktarmaları için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6" w:name="_Hlk207391539"/>
            <w:bookmarkEnd w:id="6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5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Doğa ve Evren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803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ŞUBAT (22.HAFTA)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1-5 Mart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T.4.1.1. Görselden/görsellerden hareketle dinleyeceği/izleyeceği metnin konusunu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T.4.1.13. Konuşmacının sözlü olmayan mesajlarını kavrar.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Kış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Dünyamıza Neler Oluyor? (Serbest Okuma Metni)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14.Canlandırma.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 </w:t>
            </w:r>
            <w:r>
              <w:rPr>
                <w:rFonts w:eastAsia="Calibri" w:cs="" w:ascii="Calibri" w:hAnsi="Calibri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 173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T.4.3.22. Şekil, sembol ve işaretlerin anlamlarını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Hikâye edici ve bilgilendirici metinler ile şiir okutulur.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T.4.4.2. Bir işin işlem basamaklarına ilişkin yönergeler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T.4.4.6. Görselleri ilişkilendirerek bir olayı anlatır.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T.4.4.14. Yazdıklarını zenginleştirmek için çizim, grafik ve görseller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6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Sanat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MART (23.HAFTA)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15-19 Mart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Ünlü Ressam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T.4.3.6 Okuma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T.4.3.19. Metinle ilgili sorular sorar.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T.4.3.29. Görsellerle okuduğu metnin içeriğini ilişkilendirir.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Görsellerin metinde aktarılan anlama nasıl katkı sağladığını (duygu oluşturma, kahramanların veya yerlerin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özelliklerini vurgulama vb.) açıklaması ve yorumlaması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T.4.4.6. Görselleri ilişkilendirerek bir olayı anlatır.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6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Sanat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MART (24.HAFTA)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22-26 Mart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Ham Maddesi Metal Olan Geleneksel El Sanatları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T.4.3.8. Kelimelerin eş anlamlılarını bulur.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T.4.3.15. Okuduklarını ana hatlarıyla anlatır.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T.4.3.21. Okuduğu metnin içeriğine uygun başlık belirler.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Olayların oluş sırasına göre anlatılmasına dikkat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T.4.4.16. Kısaltmaları ve kısaltmalara gelen ekleri doğru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T.4.4.21. Yazma stratejilerini uygular.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Verilen ya da kendi belirledikleri bir konu hakkında araştırma yapmaları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jc w:val="center"/>
        <w:rPr>
          <w:rFonts w:ascii="Tahoma" w:hAnsi="Tahoma" w:cs="Tahoma"/>
          <w:sz w:val="28"/>
          <w:szCs w:val="28"/>
        </w:rPr>
      </w:pPr>
      <w:r>
        <w:rPr>
          <w:rFonts w:cs="Tahoma" w:ascii="Tahoma" w:hAnsi="Tahoma"/>
          <w:sz w:val="28"/>
          <w:szCs w:val="2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5104"/>
        <w:gridCol w:w="566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6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 Sanat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510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10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803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MART (25.HAFTA)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29 Mart-2 Nisan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Biz Okuruz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T.4.3.6 Okuma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T.4.3.24. Hikâye edici ve bilgilendirici metinleri oluşturan ögeleri tanır.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T.4.3.26. Metindeki gerçek ve hayalî ögeleri ayırt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Giriş, gelişme ve sonuç/serim, düğüm ve çözüm bölümleri hakkında kısa bilgi verilir.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T.4.4.10. Büyük harfleri ve noktalama işaretlerini uygun yerlerde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kendi yazı stillerini oluşturmaları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5104"/>
        <w:gridCol w:w="566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6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Sanat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510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10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MART -NİSAN (26-27.HAFTA)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5-16 Nisan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T.4.1.1. Görselden/görsellerden hareketle dinleyeceği/izleyeceği metnin konusunu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T.4.1.12. Dinleme stratejilerini uygular.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T.4.1.9. Dinledikleriyle/izledikleriyle ilgili görüşlerini ifade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Film Şenliği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Şarkı (Serbest Okuma Metni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Çalışmaları-202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T.4.3.11. Deyim ve atasözlerinin metnin anlamına katkısını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Hikâye edici ve bilgilendirici metinler ile şiir okutulur.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51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T.4.4.8. Yazdıklarında yabancı dillerden alınmış, dilimize henüz yerleşmemiş kelimelerin Türkçelerini kullanır.</w:t>
            </w:r>
          </w:p>
        </w:tc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7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Birey ve Toplum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665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NİSAN (28.HAFTA)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19-23 Nisan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Ayakkabı Tamircisi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14. Canlandırma 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T.4.3.3. Şiir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T.4.3.6 Okuma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T.4.3.35. Bilgi kaynaklarını etkili bir şekilde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Giriş, gelişme ve sonuç/serim, düğüm ve çözüm bölümleri hakkında kısa bilgi verilir.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24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T.4.4.17. Sayıları doğru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yazdıklarını dil bilgisi ve anlatım bozuklukları yönünden kontrol etmeye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Sınıf düzeyine uygun yazım ve noktalama kuralları ile sınırlı tutulur.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7" w:name="_Hlk207392259"/>
            <w:bookmarkEnd w:id="7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7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Birey ve Toplum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807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NİSAN (29.HAFTA)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26-30 Nisan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Tatlı Dile Dair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14. Canlandırma 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T.4.3.3. Şiir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T.4.3.4. Metinleri türün özelliklerine uygun biçimde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T.4.3.6 Okuma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T.4.3.35. Bilgi kaynaklarını etkili bir şekilde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T.4.4.17. Sayıları doğru yazar.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Yazdıklarında duygu ve düşüncelerini aktarmaları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Sayıların harflerle yazımı, birden fazla kelimeden oluşan sayıların yazımı, Romen rakamlarının yazımı üzerinde durulur.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7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Birey ve Toplum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NİSAN  (30.HAFTA)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3-7 Mayıs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Ayşe Nine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14. Canlandırma 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T.4.3.28. Okudukları ile ilgili çıkarımlar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Yazarın olaylara bakış açısını belirlemesi sağlanır.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T.4.4.1. Şiir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T.4.4.11. Yazdıklarını düzenler.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T.4.4.17. Sayıları doğru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Verilen ya da kendi belirledikleri bir konu hakkında araştırma yapmaları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kendi yazı stillerini oluşturmaları teşvik edilir.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8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Birey ve Toplum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807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MAYIS (31.HAFTA)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10-14 Mayıs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T.4.1.2. Dinlediklerinde/izlediklerinde geçen olayların gelişimi ve sonucu hakkında tahminde bulunur.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Çiftçiyle Oğulları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Bebeğe Ninni( Serbest Okuma Metni)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 231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T.4.3.24. Hikâye edici ve bilgilendirici metinleri oluşturan ögeleri tanır.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T.4.4.4. Bilgilendirici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T.4.4.9. Formları yönergelerine uygun doldurur.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T.4.4.11. Yazdıklarını düzenler.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T.4.4.22. Pekiştirmeli sözcükleri doğru yazar.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Verilen ya da kendi belirledikleri bir konu hakkında araştırma yapmaları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 yazdıklarını sınıf içinde okumaları, okul veya sınıf panosunda sergilemeleri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Öğrencilere yazdıklarını sınıf içinde okumaları konusunda ısrar edilmemelidir.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8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Bilim ve Teknoloji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MAYIS  (32.HAFTA)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19-21 Mayıs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Bir Varmış Bir Yokmuş Televizyon Bozulmuş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14. Canlandırma 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T.4.3.19. Metinle ilgili sorular sorar.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T.4.3.29. Görsellerle okuduğu metnin içeriğini ilişkilendirir.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T.4.3.37. Okuduğu metindeki olaylara ilişkin düşüncelerini ifade eder.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T.4.4.2. Bir işin işlem basamaklarına ilişkin yönergeler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T.4.4.3. Hikâye edici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bir aletin kullanılma aşamalarını anlatan broşür hazırlamaları, bir oyunun aşamalarını anlatan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kitapçık hazırlamaları ya da yol tarifi yazmaları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Olayların oluş sırasına göre yazılmasının gerekliliği hatırlatılır.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jc w:val="center"/>
        <w:rPr>
          <w:rFonts w:ascii="Tahoma" w:hAnsi="Tahoma" w:cs="Tahoma"/>
        </w:rPr>
      </w:pPr>
      <w:r>
        <w:rPr>
          <w:rFonts w:cs="Tahoma" w:ascii="Tahoma" w:hAnsi="Tahoma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8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Bilim ve Teknoloji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807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HAZİRAN (33.HAFTA)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24-28 Mayıs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İnternet Acayip Bir Şey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dinledikleri/izlediklerinin içeriğini tutarlılık açısından sorgulamaları sağlanır.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T.4.3.20. Okuduğu metinlerdeki hikâye unsurlarını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T.4.3.25. Yönergeleri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T.4.3.33. Medya metinlerini değerlendirir.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Cs/>
                <w:kern w:val="0"/>
                <w:sz w:val="16"/>
                <w:szCs w:val="16"/>
                <w:lang w:val="tr-TR" w:eastAsia="en-US" w:bidi="ar-SA"/>
              </w:rPr>
              <w:t>T.4.3.35. Bilgi kaynaklarını etkili bir şekilde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  <w:bookmarkStart w:id="8" w:name="_Hlk207392757"/>
            <w:bookmarkEnd w:id="8"/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426"/>
        <w:gridCol w:w="566"/>
        <w:gridCol w:w="1134"/>
        <w:gridCol w:w="4962"/>
        <w:gridCol w:w="708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8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Bilim ve Teknoloji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96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1231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42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566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96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HAZİRAN (34.HAFTA)</w:t>
            </w:r>
          </w:p>
        </w:tc>
        <w:tc>
          <w:tcPr>
            <w:tcW w:w="42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31 Mayıs-4 Haziran</w:t>
            </w:r>
          </w:p>
        </w:tc>
        <w:tc>
          <w:tcPr>
            <w:tcW w:w="566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8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708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Teknoloji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Öğrencilerin dinledikleri/izlediklerinin içeriğini tutarlılık açısından sorgulamaları sağlanır.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Değerlendirme Çalışmaları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T.4.3.1. Noktalama işaretlerine dikkat ederek sesli ve sessiz okur.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T.4.3.10. Okuduğu metindeki gerçek, mecaz ve terim anlamlı sözcükleri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T.4.3.12. Bağlamdan yararlanarak bilmediği kelime ve kelime gruplarının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T.4.3.16. Okuduğu metnin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T.4.3.17. Metnin ana fikri/ana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T.4.3.18. Okuduğu metinle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T.4.3.20. Okuduğu metinlerdeki hikâye unsurlarını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T.4.3.25. Yönergeleri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T.4.3.30. Metindeki renkli, altı çizili, koyu ifadelerin önemli noktaları vurguladığını kavrar.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T.4.3.33. Medya metinlerini değerlendirir.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T.4.3.34. Grafik, tablo ve çizelgelerle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Cs/>
                <w:kern w:val="0"/>
                <w:sz w:val="16"/>
                <w:szCs w:val="16"/>
                <w:lang w:val="tr-TR" w:eastAsia="en-US" w:bidi="ar-SA"/>
              </w:rPr>
              <w:t>T.4.3.35. Bilgi kaynaklarını etkili bir şekilde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T.4.3.36. Bilgi kaynaklarının güvenilirliğini sorgular.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6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T.4.4.19. Yazılarında kelimeleri gerçek, mecaz ve terim anlamları ile kullanır.</w:t>
            </w:r>
          </w:p>
        </w:tc>
        <w:tc>
          <w:tcPr>
            <w:tcW w:w="7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tbl>
      <w:tblPr>
        <w:tblStyle w:val="TabloKlavuzu"/>
        <w:tblpPr w:vertAnchor="text" w:horzAnchor="text" w:leftFromText="141" w:rightFromText="141" w:tblpX="0" w:tblpY="1"/>
        <w:tblOverlap w:val="never"/>
        <w:tblW w:w="156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20" w:firstRow="1" w:noVBand="1" w:lastRow="0" w:firstColumn="0" w:lastColumn="0" w:noHBand="0"/>
      </w:tblPr>
      <w:tblGrid>
        <w:gridCol w:w="420"/>
        <w:gridCol w:w="567"/>
        <w:gridCol w:w="425"/>
        <w:gridCol w:w="1134"/>
        <w:gridCol w:w="4819"/>
        <w:gridCol w:w="851"/>
        <w:gridCol w:w="1559"/>
        <w:gridCol w:w="1559"/>
        <w:gridCol w:w="2553"/>
        <w:gridCol w:w="1794"/>
      </w:tblGrid>
      <w:tr>
        <w:trPr>
          <w:tblHeader w:val="true"/>
          <w:trHeight w:val="699" w:hRule="atLeast"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No: 8</w:t>
            </w:r>
          </w:p>
        </w:tc>
        <w:tc>
          <w:tcPr>
            <w:tcW w:w="14269" w:type="dxa"/>
            <w:gridSpan w:val="7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center" w:pos="4536" w:leader="none"/>
                <w:tab w:val="right" w:pos="9072" w:leader="none"/>
              </w:tabs>
              <w:spacing w:lineRule="auto" w:line="240" w:before="0" w:after="0"/>
              <w:jc w:val="start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Tema Adı:  Bilim ve Teknoloji</w:t>
            </w:r>
          </w:p>
        </w:tc>
      </w:tr>
      <w:tr>
        <w:trPr>
          <w:trHeight w:val="340" w:hRule="atLeast"/>
          <w:cantSplit/>
        </w:trPr>
        <w:tc>
          <w:tcPr>
            <w:tcW w:w="1412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SÜRE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 xml:space="preserve">ÖĞRENME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ALANI</w:t>
            </w:r>
          </w:p>
        </w:tc>
        <w:tc>
          <w:tcPr>
            <w:tcW w:w="481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KAZANIMLAR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ETKİNLİKLER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KULLANILAN EĞİTİM TEKNOLOJİLERİ ARAÇ VE GEREÇLER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AÇIKLAMALAR</w:t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ÖLÇME VE DEĞERLENDİRME</w:t>
            </w:r>
          </w:p>
        </w:tc>
      </w:tr>
      <w:tr>
        <w:trPr>
          <w:trHeight w:val="493" w:hRule="atLeast"/>
        </w:trPr>
        <w:tc>
          <w:tcPr>
            <w:tcW w:w="420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AY</w:t>
            </w:r>
          </w:p>
        </w:tc>
        <w:tc>
          <w:tcPr>
            <w:tcW w:w="567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SAAT</w:t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81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661" w:hRule="atLeast"/>
          <w:cantSplit/>
        </w:trPr>
        <w:tc>
          <w:tcPr>
            <w:tcW w:w="420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HAZİRAN (35-36.HAFTA)</w:t>
            </w:r>
          </w:p>
        </w:tc>
        <w:tc>
          <w:tcPr>
            <w:tcW w:w="567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 xml:space="preserve"> </w:t>
            </w: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7-18 Haziran</w:t>
            </w:r>
          </w:p>
        </w:tc>
        <w:tc>
          <w:tcPr>
            <w:tcW w:w="425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  <w:t>16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DİNLEME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İZLEME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T.4.1.1. Görselden/görsellerden hareketle dinleyeceği/izleyeceği metnin konusunu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T.4.1.4. Dinlediklerinde/izlediklerinde geçen, bilmediği kelimelerin anlamını tahmin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T.4.1.5. Dinlediklerinin/izlediklerinin konusunu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T.4.1.6. Dinlediklerinin/izlediklerinin ana fikrini/ana duygusunu belirler.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T.4.1.7. Dinlediklerine/izlediklerine yönelik sorulara cevap verir.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T.4.1.9. Dinledikleriyle/izledikleriyle ilgili görüşlerini ifade eder.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T.4.1.11. Dinlediklerinin/izlediklerinin içeriğini değerlendirir.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Robotlar (Dinleme Metni)</w:t>
            </w:r>
          </w:p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eastAsia="Calibri" w:cs="Tahoma" w:ascii="Tahoma" w:hAnsi="Tahoma"/>
                <w:b/>
                <w:kern w:val="0"/>
                <w:sz w:val="20"/>
                <w:szCs w:val="20"/>
                <w:lang w:val="tr-TR" w:eastAsia="en-US" w:bidi="ar-SA"/>
              </w:rPr>
              <w:t>Siberkent (Serbest Okuma Metni)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1.Anlatım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14. Canlandırma</w:t>
            </w:r>
          </w:p>
        </w:tc>
        <w:tc>
          <w:tcPr>
            <w:tcW w:w="155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A. Yazılı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Türkçe Ders Kitabımız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B. Kaynak kişiler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1.Öğretmenler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Aile bireyleri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C. Görsel Kaynaklar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1. Video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2. Etkinlik örnekleri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3. Bilgisayar vb.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D.EBA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kern w:val="0"/>
                <w:sz w:val="16"/>
                <w:szCs w:val="16"/>
                <w:lang w:val="tr-TR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  <w:t>Öz Değerlendirme Formu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 xml:space="preserve">Tema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bCs/>
                <w:kern w:val="0"/>
                <w:sz w:val="18"/>
                <w:szCs w:val="18"/>
                <w:lang w:val="tr-TR" w:eastAsia="en-US" w:bidi="ar-SA"/>
              </w:rPr>
              <w:t>Değerlendirme Çalışmaları-Sayfa 258</w:t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7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5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KONUŞMA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T.4.2.1. Kelimeleri anlamlarına uygun kullanır.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T.4.2.2. Hazırlıksız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T.4.2.3. Hazırlıklı konuşmalar yapar.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T.4.2.4. Konuşma stratejilerini uygular.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T4.2.5. Sınıf içindeki tartışma ve konuşmalara katılır.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a) Öğrenciler konuşma/tartışma sırasında kendi düşüncelerini uygun şekilde ifade etmeleri için teşvik edilir.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7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5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OKUMA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Metnin konusu, olay örgüsü, mekân, zaman şahıs ve varlık kadrosu unsurlarına değinilir.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Harita, ilan, afiş, ilaç prospektüsü, ürün etiketi, kullanım kılavuzu gibi materyallerden faydalanılır.</w:t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  <w:tr>
        <w:trPr>
          <w:trHeight w:val="1231" w:hRule="atLeast"/>
          <w:cantSplit/>
        </w:trPr>
        <w:tc>
          <w:tcPr>
            <w:tcW w:w="420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567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425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eastAsia="Calibri" w:cs="Tahoma" w:ascii="Tahoma" w:hAnsi="Tahoma"/>
                <w:b/>
                <w:kern w:val="0"/>
                <w:sz w:val="16"/>
                <w:szCs w:val="16"/>
                <w:lang w:val="tr-TR" w:eastAsia="en-US" w:bidi="ar-SA"/>
              </w:rPr>
              <w:t>YAZMA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T.4.3.13. Görsellerle ilgili soruları cevaplar.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T.4.4.20. Harflerin yapısal özelliklerine uygun metin yazar.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  <w:t>T.4.4.21. Yazma stratejilerini uygular.</w:t>
            </w:r>
          </w:p>
        </w:tc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155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eastAsia="Calibri" w:cs="Tahoma" w:ascii="Tahoma" w:hAnsi="Tahoma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179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kern w:val="0"/>
                <w:sz w:val="18"/>
                <w:szCs w:val="18"/>
                <w:lang w:val="tr-TR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</w:r>
    </w:p>
    <w:p>
      <w:pPr>
        <w:pStyle w:val="Normal"/>
        <w:rPr/>
      </w:pPr>
      <w:r>
        <w:rPr/>
        <w:t xml:space="preserve">                                     </w:t>
      </w:r>
      <w:r>
        <w:rPr/>
        <w:t>4/A Sınıf Ögrt.                         4/B Sınıf Ögrt.                            4/C Sınıf Ögrt.                                 4/D Sınıf Ögrt.                4/E Sınıf Ögrt.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</w:t>
      </w:r>
    </w:p>
    <w:p>
      <w:pPr>
        <w:pStyle w:val="Normal"/>
        <w:jc w:val="center"/>
        <w:rPr/>
      </w:pPr>
      <w:r>
        <w:rPr/>
        <w:t xml:space="preserve">  </w:t>
      </w:r>
      <w:r>
        <w:rPr/>
        <w:t xml:space="preserve">4/F Sınıf Ögrt.                             4/G Sınıf Ögrt.                            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 xml:space="preserve">                                                          OLUR</w:t>
        <w:tab/>
      </w:r>
    </w:p>
    <w:p>
      <w:pPr>
        <w:pStyle w:val="Normal"/>
        <w:spacing w:before="0" w:after="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</w:r>
    </w:p>
    <w:p>
      <w:pPr>
        <w:pStyle w:val="Normal"/>
        <w:spacing w:before="0" w:after="0"/>
        <w:jc w:val="center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>…</w:t>
      </w:r>
      <w:r>
        <w:rPr>
          <w:rFonts w:cs="Tahoma" w:ascii="Tahoma" w:hAnsi="Tahoma"/>
          <w:sz w:val="18"/>
          <w:szCs w:val="18"/>
        </w:rPr>
        <w:t>./09/2026</w:t>
      </w:r>
    </w:p>
    <w:p>
      <w:pPr>
        <w:pStyle w:val="Normal"/>
        <w:spacing w:before="0" w:after="16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  <w:tab/>
        <w:tab/>
        <w:tab/>
        <w:t xml:space="preserve">     Okul Müdürü</w:t>
        <w:tab/>
      </w:r>
      <w:bookmarkStart w:id="9" w:name="_GoBack"/>
      <w:bookmarkEnd w:id="9"/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567" w:right="567" w:gutter="0" w:header="709" w:top="766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Liberation Sans">
    <w:altName w:val="Arial"/>
    <w:charset w:val="a2" w:characterSet="windows-1254"/>
    <w:family w:val="swiss"/>
    <w:pitch w:val="variable"/>
  </w:font>
  <w:font w:name="Tahoma">
    <w:charset w:val="a2" w:characterSet="windows-1254"/>
    <w:family w:val="swiss"/>
    <w:pitch w:val="variable"/>
  </w:font>
  <w:font w:name="Calibri">
    <w:charset w:val="a2" w:characterSet="windows-1254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>
        <w:b/>
      </w:rPr>
      <w:t xml:space="preserve">2026 -2027 EĞİTİM ÖĞRETİM YILI </w:t>
    </w:r>
    <w:r>
      <w:rPr>
        <w:b/>
      </w:rPr>
      <w:t>ESENTEPE</w:t>
    </w:r>
    <w:r>
      <w:rPr>
        <w:b/>
      </w:rPr>
      <w:t xml:space="preserve"> İLKOKULU 4. SINIF TÜRKÇE DERSİ ÜNİTELENDİRİLMİŞ YILLIK PLAN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>
        <w:b/>
      </w:rPr>
      <w:t xml:space="preserve">2026 -2027 EĞİTİM ÖĞRETİM YILI </w:t>
    </w:r>
    <w:r>
      <w:rPr>
        <w:b/>
      </w:rPr>
      <w:t xml:space="preserve">ESENTEPE </w:t>
    </w:r>
    <w:r>
      <w:rPr>
        <w:b/>
      </w:rPr>
      <w:t xml:space="preserve">İLKOKULU 4. SINIF TÜRKÇE DERSİ ÜNİTELENDİRİLMİŞ YILLIK PLAN 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0be1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BilgiChar" w:customStyle="1">
    <w:name w:val="Üst Bilgi Char"/>
    <w:basedOn w:val="DefaultParagraphFont"/>
    <w:uiPriority w:val="99"/>
    <w:qFormat/>
    <w:rsid w:val="007a40fe"/>
    <w:rPr/>
  </w:style>
  <w:style w:type="character" w:styleId="AltBilgiChar" w:customStyle="1">
    <w:name w:val="Alt Bilgi Char"/>
    <w:basedOn w:val="DefaultParagraphFont"/>
    <w:uiPriority w:val="99"/>
    <w:qFormat/>
    <w:rsid w:val="007a40fe"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iPriority w:val="99"/>
    <w:unhideWhenUsed/>
    <w:rsid w:val="007a40f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ltBilgiChar"/>
    <w:uiPriority w:val="99"/>
    <w:unhideWhenUsed/>
    <w:rsid w:val="007a40f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005809"/>
    <w:pPr>
      <w:spacing w:before="0" w:after="160"/>
      <w:ind w:start="720"/>
      <w:contextualSpacing/>
    </w:pPr>
    <w:rPr/>
  </w:style>
  <w:style w:type="paragraph" w:styleId="ereveerii">
    <w:name w:val="Çerçeve İçeriği"/>
    <w:basedOn w:val="Normal"/>
    <w:qFormat/>
    <w:pPr/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39"/>
    <w:rsid w:val="007a40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68A4A-1C37-478A-AEB2-4CDC602F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LibreOffice/26.2.6.3$Windows_X86_64 LibreOffice_project/8221e31b3ac356a1623c672912a3d2b492f7e3d1</Application>
  <AppVersion>15.0000</AppVersion>
  <Pages>33</Pages>
  <Words>8944</Words>
  <Characters>62067</Characters>
  <CharactersWithSpaces>69075</CharactersWithSpaces>
  <Paragraphs>2422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2026-09-14T18:04:00Z</dcterms:created>
  <dc:creator>Muhammet Bozkurt;www.mbsunu.com</dc:creator>
  <dc:description/>
  <dc:language>tr-TR</dc:language>
  <cp:lastModifiedBy/>
  <dcterms:modified xsi:type="dcterms:W3CDTF">2026-10-12T09:46:35Z</dcterms:modified>
  <cp:revision>8</cp:revision>
  <dc:subject/>
  <dc:title>Türkçe Yıllık Plan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