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ED394D" w:rsidRDefault="002F588D" w:rsidP="00D41DEE">
      <w:pPr>
        <w:jc w:val="center"/>
        <w:rPr>
          <w:b/>
          <w:sz w:val="22"/>
          <w:szCs w:val="22"/>
        </w:rPr>
      </w:pPr>
      <w:proofErr w:type="gramStart"/>
      <w:r w:rsidRPr="00ED394D">
        <w:rPr>
          <w:b/>
          <w:sz w:val="22"/>
          <w:szCs w:val="22"/>
        </w:rPr>
        <w:t>…………………….</w:t>
      </w:r>
      <w:proofErr w:type="gramEnd"/>
      <w:r w:rsidRPr="00ED394D">
        <w:rPr>
          <w:b/>
          <w:sz w:val="22"/>
          <w:szCs w:val="22"/>
        </w:rPr>
        <w:t xml:space="preserve"> İLKOKULU </w:t>
      </w:r>
      <w:r w:rsidR="00750811" w:rsidRPr="00ED394D">
        <w:rPr>
          <w:b/>
          <w:sz w:val="22"/>
          <w:szCs w:val="22"/>
        </w:rPr>
        <w:t xml:space="preserve">3. SINIF </w:t>
      </w:r>
      <w:r w:rsidR="006C56A6" w:rsidRPr="00ED394D">
        <w:rPr>
          <w:b/>
          <w:sz w:val="22"/>
          <w:szCs w:val="22"/>
        </w:rPr>
        <w:t>BEDEN EĞİTİMİ VE OYUN DERSİ</w:t>
      </w:r>
      <w:r w:rsidRPr="00ED394D">
        <w:rPr>
          <w:b/>
          <w:sz w:val="22"/>
          <w:szCs w:val="22"/>
        </w:rPr>
        <w:t xml:space="preserve"> DERS PLÂNI</w:t>
      </w:r>
    </w:p>
    <w:p w:rsidR="00294CA0" w:rsidRPr="00173A30" w:rsidRDefault="00DC70D1" w:rsidP="00173A30">
      <w:pPr>
        <w:jc w:val="center"/>
        <w:rPr>
          <w:b/>
          <w:sz w:val="24"/>
          <w:szCs w:val="24"/>
        </w:rPr>
      </w:pPr>
      <w:r>
        <w:rPr>
          <w:b/>
          <w:sz w:val="24"/>
          <w:szCs w:val="24"/>
        </w:rPr>
        <w:t>24-28 Şubat 2025</w:t>
      </w:r>
    </w:p>
    <w:p w:rsidR="005235BC" w:rsidRPr="00985F2D" w:rsidRDefault="00AB31A5" w:rsidP="005235BC">
      <w:pPr>
        <w:pStyle w:val="ListeParagraf"/>
        <w:jc w:val="right"/>
        <w:rPr>
          <w:b/>
          <w:sz w:val="24"/>
          <w:szCs w:val="24"/>
        </w:rPr>
      </w:pPr>
      <w:r>
        <w:rPr>
          <w:b/>
          <w:sz w:val="24"/>
          <w:szCs w:val="24"/>
        </w:rPr>
        <w:t>22</w:t>
      </w:r>
      <w:r w:rsidR="00DA6FCE">
        <w:rPr>
          <w:b/>
          <w:sz w:val="24"/>
          <w:szCs w:val="24"/>
        </w:rPr>
        <w:t>.</w:t>
      </w:r>
      <w:r w:rsidR="005235BC" w:rsidRPr="00985F2D">
        <w:rPr>
          <w:b/>
          <w:sz w:val="24"/>
          <w:szCs w:val="24"/>
        </w:rPr>
        <w:t>Hafta</w:t>
      </w:r>
    </w:p>
    <w:p w:rsidR="005235BC" w:rsidRPr="00173A30" w:rsidRDefault="005235BC" w:rsidP="005235BC">
      <w:pPr>
        <w:rPr>
          <w:b/>
          <w:sz w:val="24"/>
          <w:szCs w:val="24"/>
        </w:rPr>
      </w:pPr>
      <w:r w:rsidRPr="00173A30">
        <w:rPr>
          <w:b/>
          <w:sz w:val="24"/>
          <w:szCs w:val="24"/>
        </w:rPr>
        <w:t>BÖLÜM I:</w:t>
      </w:r>
    </w:p>
    <w:tbl>
      <w:tblPr>
        <w:tblW w:w="1011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791"/>
        <w:gridCol w:w="7326"/>
      </w:tblGrid>
      <w:tr w:rsidR="007B2752" w:rsidRPr="00173A30" w:rsidTr="007B2752">
        <w:trPr>
          <w:cantSplit/>
          <w:jc w:val="center"/>
        </w:trPr>
        <w:tc>
          <w:tcPr>
            <w:tcW w:w="2791" w:type="dxa"/>
            <w:tcBorders>
              <w:top w:val="single" w:sz="8" w:space="0" w:color="auto"/>
              <w:left w:val="single" w:sz="8" w:space="0" w:color="auto"/>
              <w:right w:val="single" w:sz="8" w:space="0" w:color="auto"/>
            </w:tcBorders>
          </w:tcPr>
          <w:p w:rsidR="007B2752" w:rsidRPr="00173A30" w:rsidRDefault="007B2752" w:rsidP="00CC65AB">
            <w:pPr>
              <w:spacing w:line="220" w:lineRule="exact"/>
              <w:rPr>
                <w:sz w:val="24"/>
                <w:szCs w:val="24"/>
              </w:rPr>
            </w:pPr>
            <w:r w:rsidRPr="00173A30">
              <w:rPr>
                <w:b/>
                <w:bCs/>
                <w:sz w:val="24"/>
                <w:szCs w:val="24"/>
              </w:rPr>
              <w:t xml:space="preserve">Süre:  </w:t>
            </w:r>
          </w:p>
        </w:tc>
        <w:tc>
          <w:tcPr>
            <w:tcW w:w="7326" w:type="dxa"/>
            <w:tcBorders>
              <w:top w:val="single" w:sz="8" w:space="0" w:color="auto"/>
              <w:left w:val="single" w:sz="8" w:space="0" w:color="auto"/>
              <w:right w:val="single" w:sz="8" w:space="0" w:color="auto"/>
            </w:tcBorders>
          </w:tcPr>
          <w:p w:rsidR="007B2752" w:rsidRPr="00173A30" w:rsidRDefault="00B7175F" w:rsidP="00CC65AB">
            <w:pPr>
              <w:spacing w:line="220" w:lineRule="exact"/>
              <w:rPr>
                <w:sz w:val="24"/>
                <w:szCs w:val="24"/>
              </w:rPr>
            </w:pPr>
            <w:r>
              <w:rPr>
                <w:sz w:val="24"/>
                <w:szCs w:val="24"/>
              </w:rPr>
              <w:t xml:space="preserve"> </w:t>
            </w:r>
            <w:r w:rsidR="00DC70D1">
              <w:rPr>
                <w:sz w:val="24"/>
                <w:szCs w:val="24"/>
              </w:rPr>
              <w:t xml:space="preserve">5 </w:t>
            </w:r>
            <w:r>
              <w:rPr>
                <w:sz w:val="24"/>
                <w:szCs w:val="24"/>
              </w:rPr>
              <w:t>ders saati</w:t>
            </w:r>
          </w:p>
        </w:tc>
      </w:tr>
      <w:tr w:rsidR="005235BC" w:rsidRPr="00173A30" w:rsidTr="007B2752">
        <w:trPr>
          <w:cantSplit/>
          <w:trHeight w:val="325"/>
          <w:jc w:val="center"/>
        </w:trPr>
        <w:tc>
          <w:tcPr>
            <w:tcW w:w="2791" w:type="dxa"/>
            <w:tcBorders>
              <w:left w:val="single" w:sz="8" w:space="0" w:color="auto"/>
              <w:bottom w:val="single" w:sz="4" w:space="0" w:color="auto"/>
              <w:right w:val="single" w:sz="8" w:space="0" w:color="auto"/>
            </w:tcBorders>
            <w:vAlign w:val="center"/>
          </w:tcPr>
          <w:p w:rsidR="005235BC" w:rsidRPr="00173A30" w:rsidRDefault="005235BC" w:rsidP="006C56A6">
            <w:pPr>
              <w:spacing w:line="180" w:lineRule="exact"/>
              <w:rPr>
                <w:b/>
                <w:sz w:val="24"/>
                <w:szCs w:val="24"/>
              </w:rPr>
            </w:pPr>
            <w:r w:rsidRPr="00173A30">
              <w:rPr>
                <w:b/>
                <w:sz w:val="24"/>
                <w:szCs w:val="24"/>
              </w:rPr>
              <w:t xml:space="preserve">DERS </w:t>
            </w:r>
          </w:p>
        </w:tc>
        <w:tc>
          <w:tcPr>
            <w:tcW w:w="7326" w:type="dxa"/>
            <w:tcBorders>
              <w:left w:val="single" w:sz="8" w:space="0" w:color="auto"/>
              <w:bottom w:val="single" w:sz="4" w:space="0" w:color="auto"/>
              <w:right w:val="single" w:sz="8" w:space="0" w:color="auto"/>
            </w:tcBorders>
          </w:tcPr>
          <w:p w:rsidR="005235BC" w:rsidRPr="00173A30" w:rsidRDefault="006C56A6" w:rsidP="006C56A6">
            <w:pPr>
              <w:tabs>
                <w:tab w:val="left" w:pos="284"/>
              </w:tabs>
              <w:spacing w:line="240" w:lineRule="exact"/>
              <w:rPr>
                <w:b/>
                <w:sz w:val="24"/>
                <w:szCs w:val="24"/>
              </w:rPr>
            </w:pPr>
            <w:r w:rsidRPr="00173A30">
              <w:rPr>
                <w:b/>
                <w:sz w:val="24"/>
                <w:szCs w:val="24"/>
              </w:rPr>
              <w:t>B</w:t>
            </w:r>
            <w:r w:rsidR="000D233F" w:rsidRPr="00173A30">
              <w:rPr>
                <w:b/>
                <w:sz w:val="24"/>
                <w:szCs w:val="24"/>
              </w:rPr>
              <w:t>eden Eğitimi ve Oyun</w:t>
            </w:r>
            <w:r w:rsidR="005235BC" w:rsidRPr="00173A30">
              <w:rPr>
                <w:b/>
                <w:sz w:val="24"/>
                <w:szCs w:val="24"/>
              </w:rPr>
              <w:t xml:space="preserve"> </w:t>
            </w:r>
          </w:p>
        </w:tc>
      </w:tr>
      <w:tr w:rsidR="005235BC" w:rsidRPr="00173A30" w:rsidTr="007B2752">
        <w:trPr>
          <w:cantSplit/>
          <w:trHeight w:val="225"/>
          <w:jc w:val="center"/>
        </w:trPr>
        <w:tc>
          <w:tcPr>
            <w:tcW w:w="2791" w:type="dxa"/>
            <w:tcBorders>
              <w:top w:val="single" w:sz="4" w:space="0" w:color="auto"/>
              <w:left w:val="single" w:sz="8" w:space="0" w:color="auto"/>
              <w:right w:val="single" w:sz="8" w:space="0" w:color="auto"/>
            </w:tcBorders>
            <w:vAlign w:val="center"/>
          </w:tcPr>
          <w:p w:rsidR="005235BC" w:rsidRPr="00173A30" w:rsidRDefault="005235BC" w:rsidP="006C56A6">
            <w:pPr>
              <w:spacing w:line="180" w:lineRule="exact"/>
              <w:rPr>
                <w:b/>
                <w:sz w:val="24"/>
                <w:szCs w:val="24"/>
              </w:rPr>
            </w:pPr>
            <w:r w:rsidRPr="00173A30">
              <w:rPr>
                <w:b/>
                <w:sz w:val="24"/>
                <w:szCs w:val="24"/>
              </w:rPr>
              <w:t xml:space="preserve">SINIF </w:t>
            </w:r>
          </w:p>
        </w:tc>
        <w:tc>
          <w:tcPr>
            <w:tcW w:w="7326" w:type="dxa"/>
            <w:tcBorders>
              <w:top w:val="single" w:sz="4" w:space="0" w:color="auto"/>
              <w:left w:val="single" w:sz="8" w:space="0" w:color="auto"/>
              <w:right w:val="single" w:sz="8" w:space="0" w:color="auto"/>
            </w:tcBorders>
          </w:tcPr>
          <w:p w:rsidR="005235BC" w:rsidRPr="00173A30" w:rsidRDefault="00750811" w:rsidP="006C56A6">
            <w:pPr>
              <w:tabs>
                <w:tab w:val="left" w:pos="284"/>
              </w:tabs>
              <w:spacing w:line="240" w:lineRule="exact"/>
              <w:rPr>
                <w:b/>
                <w:sz w:val="24"/>
                <w:szCs w:val="24"/>
              </w:rPr>
            </w:pPr>
            <w:r w:rsidRPr="00173A30">
              <w:rPr>
                <w:b/>
                <w:sz w:val="24"/>
                <w:szCs w:val="24"/>
              </w:rPr>
              <w:t>3</w:t>
            </w:r>
            <w:r w:rsidR="005235BC" w:rsidRPr="00173A30">
              <w:rPr>
                <w:b/>
                <w:sz w:val="24"/>
                <w:szCs w:val="24"/>
              </w:rPr>
              <w:t>-</w:t>
            </w:r>
          </w:p>
        </w:tc>
      </w:tr>
    </w:tbl>
    <w:p w:rsidR="006C56A6" w:rsidRPr="00173A30" w:rsidRDefault="006C56A6" w:rsidP="005235BC">
      <w:pPr>
        <w:rPr>
          <w:b/>
          <w:sz w:val="24"/>
          <w:szCs w:val="24"/>
        </w:rPr>
      </w:pPr>
    </w:p>
    <w:p w:rsidR="005235BC" w:rsidRPr="00173A30" w:rsidRDefault="005235BC" w:rsidP="005235BC">
      <w:pPr>
        <w:rPr>
          <w:b/>
          <w:sz w:val="24"/>
          <w:szCs w:val="24"/>
        </w:rPr>
      </w:pPr>
      <w:r w:rsidRPr="00173A30">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173A30" w:rsidTr="002C42BB">
        <w:trPr>
          <w:trHeight w:val="320"/>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173A30" w:rsidRDefault="005235BC" w:rsidP="006C56A6">
            <w:pPr>
              <w:pStyle w:val="Balk1"/>
              <w:jc w:val="left"/>
              <w:rPr>
                <w:szCs w:val="24"/>
              </w:rPr>
            </w:pPr>
            <w:r w:rsidRPr="00173A30">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5235BC" w:rsidRPr="00173A30" w:rsidRDefault="002C42BB" w:rsidP="00E34B67">
            <w:pPr>
              <w:rPr>
                <w:b/>
                <w:sz w:val="24"/>
                <w:szCs w:val="24"/>
              </w:rPr>
            </w:pPr>
            <w:r w:rsidRPr="00173A30">
              <w:rPr>
                <w:b/>
                <w:sz w:val="24"/>
                <w:szCs w:val="24"/>
              </w:rPr>
              <w:t xml:space="preserve">3.2. AKTİF VE SAĞLIKLI HAYAT ÖĞRENME ALANI  </w:t>
            </w:r>
          </w:p>
        </w:tc>
      </w:tr>
      <w:tr w:rsidR="005235BC" w:rsidRPr="00173A30"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173A30" w:rsidRDefault="005235BC" w:rsidP="006C56A6">
            <w:pPr>
              <w:rPr>
                <w:b/>
                <w:sz w:val="24"/>
                <w:szCs w:val="24"/>
              </w:rPr>
            </w:pPr>
            <w:r w:rsidRPr="00173A30">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173A30" w:rsidRDefault="00285D57" w:rsidP="006C56A6">
            <w:pPr>
              <w:rPr>
                <w:b/>
                <w:bCs/>
                <w:i/>
                <w:sz w:val="24"/>
                <w:szCs w:val="24"/>
              </w:rPr>
            </w:pPr>
            <w:r w:rsidRPr="00B96102">
              <w:rPr>
                <w:b/>
                <w:sz w:val="16"/>
                <w:szCs w:val="16"/>
              </w:rPr>
              <w:t>3.2.2. FİZİKSEL ETKİNLİK KAVRAMLARI, İLKELERİ VE İLGİLİ HAYAT BECERİLERİ</w:t>
            </w:r>
          </w:p>
        </w:tc>
      </w:tr>
      <w:tr w:rsidR="005235BC" w:rsidRPr="00173A30"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864011" w:rsidRDefault="005235BC" w:rsidP="006C56A6">
            <w:pPr>
              <w:rPr>
                <w:b/>
                <w:sz w:val="24"/>
                <w:szCs w:val="24"/>
              </w:rPr>
            </w:pPr>
            <w:r w:rsidRPr="00864011">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AB31A5" w:rsidRDefault="00AB31A5" w:rsidP="00864011">
            <w:pPr>
              <w:rPr>
                <w:sz w:val="24"/>
                <w:szCs w:val="24"/>
              </w:rPr>
            </w:pPr>
            <w:r w:rsidRPr="00AB31A5">
              <w:rPr>
                <w:sz w:val="24"/>
                <w:szCs w:val="24"/>
              </w:rPr>
              <w:t>BO.3.2.2.5.Oyun ve fiziki etkinliklerde kendisi ve arkadaşları için güvenlik riski oluşturan unsurları nedenleriyle açıklar.</w:t>
            </w:r>
          </w:p>
        </w:tc>
      </w:tr>
      <w:tr w:rsidR="005235BC" w:rsidRPr="00173A30"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173A30" w:rsidRDefault="005235BC" w:rsidP="006C56A6">
            <w:pPr>
              <w:pStyle w:val="Balk2"/>
              <w:spacing w:line="240" w:lineRule="auto"/>
              <w:jc w:val="left"/>
              <w:rPr>
                <w:sz w:val="24"/>
                <w:szCs w:val="24"/>
              </w:rPr>
            </w:pPr>
            <w:r w:rsidRPr="00173A30">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173A30" w:rsidRDefault="005235BC" w:rsidP="006C56A6">
            <w:pPr>
              <w:rPr>
                <w:sz w:val="24"/>
                <w:szCs w:val="24"/>
              </w:rPr>
            </w:pPr>
            <w:r w:rsidRPr="00173A30">
              <w:rPr>
                <w:sz w:val="24"/>
                <w:szCs w:val="24"/>
              </w:rPr>
              <w:t>Yaparak yaşayarak öğrenme, Anlatım, Gösterip yaptırma</w:t>
            </w:r>
          </w:p>
        </w:tc>
      </w:tr>
      <w:tr w:rsidR="005235BC" w:rsidRPr="00173A30"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173A30" w:rsidRDefault="005235BC" w:rsidP="006C56A6">
            <w:pPr>
              <w:jc w:val="center"/>
              <w:rPr>
                <w:sz w:val="24"/>
                <w:szCs w:val="24"/>
              </w:rPr>
            </w:pPr>
            <w:r w:rsidRPr="00173A30">
              <w:rPr>
                <w:b/>
                <w:sz w:val="24"/>
                <w:szCs w:val="24"/>
              </w:rPr>
              <w:t>ETKİNLİK SÜRECİ</w:t>
            </w:r>
          </w:p>
        </w:tc>
      </w:tr>
      <w:tr w:rsidR="005235BC" w:rsidRPr="00173A30" w:rsidTr="006C56A6">
        <w:trPr>
          <w:cantSplit/>
          <w:trHeight w:val="1374"/>
          <w:jc w:val="center"/>
        </w:trPr>
        <w:tc>
          <w:tcPr>
            <w:tcW w:w="10125" w:type="dxa"/>
            <w:gridSpan w:val="2"/>
            <w:tcBorders>
              <w:top w:val="single" w:sz="8" w:space="0" w:color="auto"/>
              <w:left w:val="single" w:sz="8" w:space="0" w:color="auto"/>
              <w:right w:val="single" w:sz="8" w:space="0" w:color="auto"/>
            </w:tcBorders>
          </w:tcPr>
          <w:p w:rsidR="002C42BB" w:rsidRPr="00173A30" w:rsidRDefault="002C42BB" w:rsidP="00294CA0">
            <w:pPr>
              <w:autoSpaceDE w:val="0"/>
              <w:autoSpaceDN w:val="0"/>
              <w:adjustRightInd w:val="0"/>
              <w:rPr>
                <w:sz w:val="24"/>
                <w:szCs w:val="24"/>
              </w:rPr>
            </w:pPr>
          </w:p>
          <w:p w:rsidR="00AB31A5" w:rsidRPr="0009785B" w:rsidRDefault="006351D2" w:rsidP="00AB31A5">
            <w:pPr>
              <w:pStyle w:val="AralkYok"/>
              <w:spacing w:line="276" w:lineRule="auto"/>
              <w:rPr>
                <w:rFonts w:ascii="Times New Roman" w:eastAsiaTheme="minorEastAsia" w:hAnsi="Times New Roman"/>
                <w:sz w:val="24"/>
                <w:szCs w:val="24"/>
              </w:rPr>
            </w:pPr>
            <w:r w:rsidRPr="0009785B">
              <w:rPr>
                <w:rFonts w:ascii="Times New Roman" w:hAnsi="Times New Roman"/>
                <w:sz w:val="24"/>
                <w:szCs w:val="24"/>
              </w:rPr>
              <w:t>*</w:t>
            </w:r>
            <w:r w:rsidR="00285D57" w:rsidRPr="0009785B">
              <w:rPr>
                <w:rFonts w:ascii="Times New Roman" w:eastAsiaTheme="minorEastAsia" w:hAnsi="Times New Roman"/>
                <w:sz w:val="24"/>
                <w:szCs w:val="24"/>
              </w:rPr>
              <w:t xml:space="preserve"> </w:t>
            </w:r>
            <w:r w:rsidR="00AB31A5" w:rsidRPr="0009785B">
              <w:rPr>
                <w:rFonts w:ascii="Times New Roman" w:eastAsiaTheme="minorEastAsia" w:hAnsi="Times New Roman"/>
                <w:sz w:val="24"/>
                <w:szCs w:val="24"/>
              </w:rPr>
              <w:t>Öğrencilere oyun ve fiziki etkinliklerde güvenlik önlemlerinin “neden?” önemli olduğu ve etkinlikler sırasında “nelerin?”güvenlik riski oluşturduğu hakkında tartışma ortamı yaratılmalıdır</w:t>
            </w:r>
          </w:p>
          <w:p w:rsidR="006351D2" w:rsidRPr="0009785B" w:rsidRDefault="00AB31A5" w:rsidP="00AB31A5">
            <w:pPr>
              <w:pStyle w:val="AralkYok"/>
              <w:spacing w:line="276" w:lineRule="auto"/>
              <w:rPr>
                <w:rFonts w:ascii="Times New Roman" w:hAnsi="Times New Roman"/>
                <w:iCs/>
                <w:sz w:val="24"/>
                <w:szCs w:val="24"/>
              </w:rPr>
            </w:pPr>
            <w:r w:rsidRPr="0009785B">
              <w:rPr>
                <w:rFonts w:ascii="Times New Roman" w:hAnsi="Times New Roman"/>
                <w:iCs/>
                <w:sz w:val="24"/>
                <w:szCs w:val="24"/>
              </w:rPr>
              <w:t>Oyunlar:</w:t>
            </w:r>
            <w:r w:rsidRPr="0009785B">
              <w:rPr>
                <w:rFonts w:ascii="Times New Roman" w:hAnsi="Times New Roman"/>
                <w:sz w:val="24"/>
                <w:szCs w:val="24"/>
              </w:rPr>
              <w:t xml:space="preserve"> </w:t>
            </w:r>
            <w:proofErr w:type="gramStart"/>
            <w:r w:rsidRPr="0009785B">
              <w:rPr>
                <w:rFonts w:ascii="Times New Roman" w:hAnsi="Times New Roman"/>
                <w:iCs/>
                <w:sz w:val="24"/>
                <w:szCs w:val="24"/>
              </w:rPr>
              <w:t>Güvenlik  Oyunu</w:t>
            </w:r>
            <w:proofErr w:type="gramEnd"/>
          </w:p>
          <w:p w:rsidR="006351D2" w:rsidRPr="0009785B" w:rsidRDefault="0009785B" w:rsidP="0009785B">
            <w:pPr>
              <w:pStyle w:val="AralkYok"/>
              <w:spacing w:line="276" w:lineRule="auto"/>
              <w:rPr>
                <w:rFonts w:ascii="Times New Roman" w:eastAsiaTheme="minorEastAsia" w:hAnsi="Times New Roman"/>
              </w:rPr>
            </w:pPr>
            <w:r w:rsidRPr="0009785B">
              <w:rPr>
                <w:rFonts w:ascii="Times New Roman" w:eastAsia="Times New Roman" w:hAnsi="Times New Roman"/>
                <w:b/>
                <w:bCs/>
                <w:color w:val="000000"/>
                <w:sz w:val="24"/>
                <w:szCs w:val="24"/>
                <w:lang w:eastAsia="tr-TR"/>
              </w:rPr>
              <w:t xml:space="preserve">Güvenlik Oyunu: </w:t>
            </w:r>
            <w:r w:rsidRPr="0009785B">
              <w:rPr>
                <w:rFonts w:ascii="Times New Roman" w:eastAsia="Times New Roman" w:hAnsi="Times New Roman"/>
                <w:color w:val="000000"/>
                <w:sz w:val="24"/>
                <w:szCs w:val="24"/>
                <w:lang w:eastAsia="tr-TR"/>
              </w:rPr>
              <w:t>Öğrenciler dört gruba ayrılırlar. Gruplar belirlenen duvardan üç metre uzaklıkta</w:t>
            </w:r>
            <w:r w:rsidRPr="0009785B">
              <w:rPr>
                <w:rFonts w:ascii="Times New Roman" w:eastAsia="Times New Roman" w:hAnsi="Times New Roman"/>
                <w:color w:val="000000"/>
                <w:sz w:val="24"/>
                <w:szCs w:val="24"/>
                <w:lang w:eastAsia="tr-TR"/>
              </w:rPr>
              <w:br/>
              <w:t xml:space="preserve">derin kolda(arka arkaya) sıraya girerler. Duvarlara her sıranın önüne gelecek şekilde </w:t>
            </w:r>
            <w:proofErr w:type="gramStart"/>
            <w:r w:rsidRPr="0009785B">
              <w:rPr>
                <w:rFonts w:ascii="Times New Roman" w:eastAsia="Times New Roman" w:hAnsi="Times New Roman"/>
                <w:color w:val="000000"/>
                <w:sz w:val="24"/>
                <w:szCs w:val="24"/>
                <w:lang w:eastAsia="tr-TR"/>
              </w:rPr>
              <w:t>kağıt</w:t>
            </w:r>
            <w:proofErr w:type="gramEnd"/>
            <w:r w:rsidRPr="0009785B">
              <w:rPr>
                <w:rFonts w:ascii="Times New Roman" w:eastAsia="Times New Roman" w:hAnsi="Times New Roman"/>
                <w:color w:val="000000"/>
                <w:sz w:val="24"/>
                <w:szCs w:val="24"/>
                <w:lang w:eastAsia="tr-TR"/>
              </w:rPr>
              <w:t>, karton</w:t>
            </w:r>
            <w:r w:rsidRPr="0009785B">
              <w:rPr>
                <w:rFonts w:ascii="Times New Roman" w:hAnsi="Times New Roman"/>
                <w:sz w:val="24"/>
                <w:szCs w:val="24"/>
              </w:rPr>
              <w:t xml:space="preserve"> </w:t>
            </w:r>
            <w:r w:rsidRPr="0009785B">
              <w:rPr>
                <w:rFonts w:ascii="Times New Roman" w:eastAsia="Times New Roman" w:hAnsi="Times New Roman"/>
                <w:color w:val="000000"/>
                <w:sz w:val="24"/>
                <w:szCs w:val="24"/>
                <w:lang w:eastAsia="tr-TR"/>
              </w:rPr>
              <w:t>asılır. Her gruba bir kalem verilir. Öğretmenin komutuyla her gruptan bir öğrenci sırayla güvenlikle</w:t>
            </w:r>
            <w:r w:rsidRPr="0009785B">
              <w:rPr>
                <w:rFonts w:ascii="Times New Roman" w:eastAsia="Times New Roman" w:hAnsi="Times New Roman"/>
                <w:color w:val="000000"/>
                <w:sz w:val="24"/>
                <w:szCs w:val="24"/>
                <w:lang w:eastAsia="tr-TR"/>
              </w:rPr>
              <w:br/>
              <w:t>ilgili bir madde yazar ve grubuna döner. Süre bittiğinde en fazla madde yazan grubun güvenlik</w:t>
            </w:r>
            <w:r w:rsidRPr="0009785B">
              <w:rPr>
                <w:rFonts w:ascii="Times New Roman" w:eastAsia="Times New Roman" w:hAnsi="Times New Roman"/>
                <w:color w:val="000000"/>
                <w:sz w:val="24"/>
                <w:szCs w:val="24"/>
                <w:lang w:eastAsia="tr-TR"/>
              </w:rPr>
              <w:br/>
              <w:t>maddeleri okunur.</w:t>
            </w:r>
          </w:p>
        </w:tc>
      </w:tr>
      <w:tr w:rsidR="005235BC" w:rsidRPr="00173A30" w:rsidTr="006C56A6">
        <w:trPr>
          <w:jc w:val="center"/>
        </w:trPr>
        <w:tc>
          <w:tcPr>
            <w:tcW w:w="2821" w:type="dxa"/>
            <w:tcBorders>
              <w:left w:val="single" w:sz="8" w:space="0" w:color="auto"/>
            </w:tcBorders>
            <w:vAlign w:val="center"/>
          </w:tcPr>
          <w:p w:rsidR="005235BC" w:rsidRPr="00910095" w:rsidRDefault="005235BC" w:rsidP="006C56A6">
            <w:pPr>
              <w:rPr>
                <w:b/>
                <w:sz w:val="24"/>
                <w:szCs w:val="24"/>
              </w:rPr>
            </w:pPr>
            <w:r w:rsidRPr="00910095">
              <w:rPr>
                <w:b/>
                <w:sz w:val="24"/>
                <w:szCs w:val="24"/>
              </w:rPr>
              <w:t>Kullanılacak Kartlar (Renk ve Numaralar)</w:t>
            </w:r>
          </w:p>
        </w:tc>
        <w:tc>
          <w:tcPr>
            <w:tcW w:w="7304" w:type="dxa"/>
            <w:tcBorders>
              <w:top w:val="nil"/>
              <w:bottom w:val="single" w:sz="8" w:space="0" w:color="auto"/>
              <w:right w:val="single" w:sz="8" w:space="0" w:color="auto"/>
            </w:tcBorders>
          </w:tcPr>
          <w:p w:rsidR="0009785B" w:rsidRDefault="0009785B" w:rsidP="0009785B">
            <w:r>
              <w:t xml:space="preserve">Tüm sarı </w:t>
            </w:r>
            <w:proofErr w:type="spellStart"/>
            <w:r>
              <w:t>FEK’lerin</w:t>
            </w:r>
            <w:proofErr w:type="spellEnd"/>
            <w:r>
              <w:t xml:space="preserve"> “Güvenlik ve Ekipman” bölümlerinden yararlanılabilir.</w:t>
            </w:r>
          </w:p>
          <w:p w:rsidR="006E0BB4" w:rsidRPr="00910095" w:rsidRDefault="0009785B" w:rsidP="0009785B">
            <w:pPr>
              <w:autoSpaceDE w:val="0"/>
              <w:autoSpaceDN w:val="0"/>
              <w:adjustRightInd w:val="0"/>
              <w:spacing w:line="276" w:lineRule="auto"/>
              <w:rPr>
                <w:bCs/>
                <w:sz w:val="24"/>
                <w:szCs w:val="24"/>
              </w:rPr>
            </w:pPr>
            <w:r>
              <w:t>Kazanımla ilgili değerler üzerinde durulmalıdır</w:t>
            </w:r>
          </w:p>
        </w:tc>
      </w:tr>
    </w:tbl>
    <w:p w:rsidR="005235BC" w:rsidRPr="00173A30" w:rsidRDefault="005235BC" w:rsidP="005235BC">
      <w:pPr>
        <w:rPr>
          <w:sz w:val="24"/>
          <w:szCs w:val="24"/>
        </w:rPr>
      </w:pPr>
    </w:p>
    <w:p w:rsidR="005235BC" w:rsidRPr="00173A30" w:rsidRDefault="005235BC" w:rsidP="005235BC">
      <w:pPr>
        <w:pStyle w:val="Balk6"/>
        <w:ind w:firstLine="180"/>
        <w:rPr>
          <w:sz w:val="24"/>
          <w:szCs w:val="24"/>
        </w:rPr>
      </w:pPr>
      <w:r w:rsidRPr="00173A30">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173A30" w:rsidTr="006C56A6">
        <w:trPr>
          <w:jc w:val="center"/>
        </w:trPr>
        <w:tc>
          <w:tcPr>
            <w:tcW w:w="5253" w:type="dxa"/>
            <w:tcBorders>
              <w:top w:val="single" w:sz="8" w:space="0" w:color="auto"/>
              <w:left w:val="single" w:sz="8" w:space="0" w:color="auto"/>
              <w:bottom w:val="single" w:sz="8" w:space="0" w:color="auto"/>
            </w:tcBorders>
          </w:tcPr>
          <w:p w:rsidR="005235BC" w:rsidRPr="00173A30" w:rsidRDefault="005235BC" w:rsidP="006C56A6">
            <w:pPr>
              <w:rPr>
                <w:b/>
                <w:sz w:val="24"/>
                <w:szCs w:val="24"/>
              </w:rPr>
            </w:pPr>
            <w:r w:rsidRPr="00173A30">
              <w:rPr>
                <w:b/>
                <w:sz w:val="24"/>
                <w:szCs w:val="24"/>
              </w:rPr>
              <w:t xml:space="preserve">Bireysel öğrenme etkinliklerine yönelik Ölçme-Değerlendirme </w:t>
            </w:r>
          </w:p>
          <w:p w:rsidR="005235BC" w:rsidRPr="00173A30" w:rsidRDefault="005235BC" w:rsidP="006C56A6">
            <w:pPr>
              <w:rPr>
                <w:b/>
                <w:sz w:val="24"/>
                <w:szCs w:val="24"/>
              </w:rPr>
            </w:pPr>
            <w:r w:rsidRPr="00173A30">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5235BC" w:rsidRPr="00173A30" w:rsidRDefault="005235BC" w:rsidP="006C56A6">
            <w:pPr>
              <w:rPr>
                <w:sz w:val="24"/>
                <w:szCs w:val="24"/>
              </w:rPr>
            </w:pPr>
            <w:r w:rsidRPr="00173A30">
              <w:rPr>
                <w:sz w:val="24"/>
                <w:szCs w:val="24"/>
              </w:rPr>
              <w:t>Etkinliğe katılmada istekli mi?</w:t>
            </w:r>
          </w:p>
          <w:p w:rsidR="005235BC" w:rsidRPr="00173A30" w:rsidRDefault="005235BC" w:rsidP="006C56A6">
            <w:pPr>
              <w:rPr>
                <w:sz w:val="24"/>
                <w:szCs w:val="24"/>
              </w:rPr>
            </w:pPr>
            <w:r w:rsidRPr="00173A30">
              <w:rPr>
                <w:sz w:val="24"/>
                <w:szCs w:val="24"/>
              </w:rPr>
              <w:t>Etkinlik sırasında kurallara uyuyor mu?</w:t>
            </w:r>
          </w:p>
          <w:p w:rsidR="005235BC" w:rsidRPr="00173A30" w:rsidRDefault="005235BC" w:rsidP="006C56A6">
            <w:pPr>
              <w:rPr>
                <w:sz w:val="24"/>
                <w:szCs w:val="24"/>
              </w:rPr>
            </w:pPr>
            <w:r w:rsidRPr="00173A30">
              <w:rPr>
                <w:sz w:val="24"/>
                <w:szCs w:val="24"/>
              </w:rPr>
              <w:t>Paylaşım ve grup yardımlaşması yapıyor mu?</w:t>
            </w:r>
          </w:p>
        </w:tc>
      </w:tr>
    </w:tbl>
    <w:p w:rsidR="005235BC" w:rsidRPr="00173A30" w:rsidRDefault="005235BC" w:rsidP="005235BC">
      <w:pPr>
        <w:pStyle w:val="Balk6"/>
        <w:ind w:firstLine="180"/>
        <w:rPr>
          <w:sz w:val="24"/>
          <w:szCs w:val="24"/>
        </w:rPr>
      </w:pPr>
    </w:p>
    <w:p w:rsidR="005235BC" w:rsidRPr="00173A30" w:rsidRDefault="005235BC" w:rsidP="005235BC">
      <w:pPr>
        <w:pStyle w:val="Balk6"/>
        <w:ind w:firstLine="180"/>
        <w:rPr>
          <w:sz w:val="24"/>
          <w:szCs w:val="24"/>
        </w:rPr>
      </w:pPr>
      <w:r w:rsidRPr="00173A30">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5235BC" w:rsidRPr="00173A30" w:rsidTr="006C56A6">
        <w:trPr>
          <w:jc w:val="center"/>
        </w:trPr>
        <w:tc>
          <w:tcPr>
            <w:tcW w:w="2576" w:type="dxa"/>
            <w:tcBorders>
              <w:top w:val="single" w:sz="8" w:space="0" w:color="auto"/>
              <w:left w:val="single" w:sz="8" w:space="0" w:color="auto"/>
              <w:bottom w:val="single" w:sz="8" w:space="0" w:color="auto"/>
            </w:tcBorders>
            <w:vAlign w:val="center"/>
          </w:tcPr>
          <w:p w:rsidR="005235BC" w:rsidRPr="00173A30" w:rsidRDefault="005235BC" w:rsidP="006C56A6">
            <w:pPr>
              <w:rPr>
                <w:b/>
                <w:sz w:val="24"/>
                <w:szCs w:val="24"/>
              </w:rPr>
            </w:pPr>
            <w:r w:rsidRPr="00173A30">
              <w:rPr>
                <w:b/>
                <w:sz w:val="24"/>
                <w:szCs w:val="24"/>
              </w:rPr>
              <w:t xml:space="preserve">Planın Uygulanmasına </w:t>
            </w:r>
          </w:p>
          <w:p w:rsidR="005235BC" w:rsidRPr="00173A30" w:rsidRDefault="005235BC" w:rsidP="006C56A6">
            <w:pPr>
              <w:rPr>
                <w:sz w:val="24"/>
                <w:szCs w:val="24"/>
              </w:rPr>
            </w:pPr>
            <w:r w:rsidRPr="00173A30">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5235BC" w:rsidRPr="00173A30" w:rsidRDefault="005235BC" w:rsidP="006C56A6">
            <w:pPr>
              <w:jc w:val="both"/>
              <w:rPr>
                <w:sz w:val="24"/>
                <w:szCs w:val="24"/>
              </w:rPr>
            </w:pPr>
          </w:p>
          <w:p w:rsidR="00ED394D" w:rsidRPr="00173A30" w:rsidRDefault="00ED394D" w:rsidP="00ED394D">
            <w:pPr>
              <w:autoSpaceDE w:val="0"/>
              <w:autoSpaceDN w:val="0"/>
              <w:adjustRightInd w:val="0"/>
              <w:spacing w:line="276" w:lineRule="auto"/>
              <w:rPr>
                <w:iCs/>
                <w:sz w:val="24"/>
                <w:szCs w:val="24"/>
              </w:rPr>
            </w:pPr>
            <w:r w:rsidRPr="00173A30">
              <w:rPr>
                <w:iCs/>
                <w:sz w:val="24"/>
                <w:szCs w:val="24"/>
              </w:rPr>
              <w:t xml:space="preserve">Tüm sarı </w:t>
            </w:r>
            <w:proofErr w:type="spellStart"/>
            <w:r w:rsidRPr="00173A30">
              <w:rPr>
                <w:iCs/>
                <w:sz w:val="24"/>
                <w:szCs w:val="24"/>
              </w:rPr>
              <w:t>FEK’lerin</w:t>
            </w:r>
            <w:proofErr w:type="spellEnd"/>
            <w:r w:rsidRPr="00173A30">
              <w:rPr>
                <w:iCs/>
                <w:sz w:val="24"/>
                <w:szCs w:val="24"/>
              </w:rPr>
              <w:t xml:space="preserve"> “Öğrenme Anahtarı” ve “Değerlendirme ve İyileştirme” bölümlerinden yararlanılabilir. </w:t>
            </w:r>
          </w:p>
          <w:p w:rsidR="005235BC" w:rsidRPr="00173A30" w:rsidRDefault="00ED394D" w:rsidP="00ED394D">
            <w:pPr>
              <w:jc w:val="both"/>
              <w:rPr>
                <w:sz w:val="24"/>
                <w:szCs w:val="24"/>
              </w:rPr>
            </w:pPr>
            <w:r w:rsidRPr="00173A30">
              <w:rPr>
                <w:iCs/>
                <w:sz w:val="24"/>
                <w:szCs w:val="24"/>
              </w:rPr>
              <w:t>Kazanımla ilgili değerler üzerinde durulmalıdır.</w:t>
            </w:r>
          </w:p>
        </w:tc>
      </w:tr>
    </w:tbl>
    <w:p w:rsidR="005235BC" w:rsidRPr="00173A30" w:rsidRDefault="005235BC" w:rsidP="005235BC">
      <w:pPr>
        <w:rPr>
          <w:b/>
          <w:sz w:val="24"/>
          <w:szCs w:val="24"/>
        </w:rPr>
      </w:pPr>
    </w:p>
    <w:p w:rsidR="000D233F" w:rsidRPr="00173A30" w:rsidRDefault="000D233F" w:rsidP="005235BC">
      <w:pPr>
        <w:rPr>
          <w:b/>
          <w:sz w:val="24"/>
          <w:szCs w:val="24"/>
        </w:rPr>
      </w:pPr>
    </w:p>
    <w:p w:rsidR="005235BC" w:rsidRPr="00173A30" w:rsidRDefault="005235BC" w:rsidP="005235BC">
      <w:pPr>
        <w:rPr>
          <w:b/>
          <w:sz w:val="24"/>
          <w:szCs w:val="24"/>
        </w:rPr>
      </w:pPr>
      <w:r w:rsidRPr="00173A30">
        <w:rPr>
          <w:b/>
          <w:sz w:val="24"/>
          <w:szCs w:val="24"/>
        </w:rPr>
        <w:t xml:space="preserve">Sınıf Öğretmeni                                                                                                 Okul Müdürü                                                      </w:t>
      </w:r>
    </w:p>
    <w:p w:rsidR="005235BC" w:rsidRPr="00173A30" w:rsidRDefault="005235BC" w:rsidP="005235BC">
      <w:pPr>
        <w:rPr>
          <w:b/>
          <w:sz w:val="24"/>
          <w:szCs w:val="24"/>
        </w:rPr>
      </w:pPr>
    </w:p>
    <w:p w:rsidR="006C56A6" w:rsidRPr="00173A30" w:rsidRDefault="006C56A6" w:rsidP="005235BC">
      <w:pPr>
        <w:jc w:val="center"/>
        <w:rPr>
          <w:b/>
          <w:sz w:val="24"/>
          <w:szCs w:val="24"/>
        </w:rPr>
      </w:pPr>
    </w:p>
    <w:p w:rsidR="006C56A6" w:rsidRPr="00173A30" w:rsidRDefault="006C56A6" w:rsidP="002F0F7F">
      <w:pPr>
        <w:rPr>
          <w:b/>
          <w:sz w:val="24"/>
          <w:szCs w:val="24"/>
        </w:rPr>
      </w:pPr>
    </w:p>
    <w:p w:rsidR="000D233F" w:rsidRPr="00173A30" w:rsidRDefault="000D233F" w:rsidP="002F0F7F">
      <w:pPr>
        <w:rPr>
          <w:b/>
          <w:sz w:val="24"/>
          <w:szCs w:val="24"/>
        </w:rPr>
      </w:pPr>
    </w:p>
    <w:p w:rsidR="002C42BB" w:rsidRDefault="002C42BB" w:rsidP="002F0F7F">
      <w:pPr>
        <w:rPr>
          <w:b/>
          <w:sz w:val="24"/>
          <w:szCs w:val="24"/>
        </w:rPr>
      </w:pPr>
    </w:p>
    <w:p w:rsidR="00285D57" w:rsidRDefault="00285D57" w:rsidP="002F0F7F">
      <w:pPr>
        <w:rPr>
          <w:b/>
          <w:sz w:val="24"/>
          <w:szCs w:val="24"/>
        </w:rPr>
      </w:pPr>
    </w:p>
    <w:p w:rsidR="002C42BB" w:rsidRDefault="002C42BB" w:rsidP="002F0F7F">
      <w:pPr>
        <w:rPr>
          <w:b/>
          <w:sz w:val="24"/>
          <w:szCs w:val="24"/>
        </w:rPr>
      </w:pPr>
    </w:p>
    <w:p w:rsidR="00DC70D1" w:rsidRDefault="00DC70D1" w:rsidP="002F0F7F">
      <w:pPr>
        <w:rPr>
          <w:b/>
          <w:sz w:val="24"/>
          <w:szCs w:val="24"/>
        </w:rPr>
      </w:pPr>
    </w:p>
    <w:p w:rsidR="005235BC" w:rsidRPr="00E30F45" w:rsidRDefault="006C56A6" w:rsidP="005235BC">
      <w:pPr>
        <w:jc w:val="center"/>
        <w:rPr>
          <w:b/>
          <w:sz w:val="24"/>
          <w:szCs w:val="24"/>
        </w:rPr>
      </w:pPr>
      <w:proofErr w:type="gramStart"/>
      <w:r w:rsidRPr="00E30F45">
        <w:rPr>
          <w:b/>
          <w:sz w:val="24"/>
          <w:szCs w:val="24"/>
        </w:rPr>
        <w:lastRenderedPageBreak/>
        <w:t>……………………………….</w:t>
      </w:r>
      <w:proofErr w:type="gramEnd"/>
      <w:r w:rsidR="00750811" w:rsidRPr="00E30F45">
        <w:rPr>
          <w:b/>
          <w:sz w:val="24"/>
          <w:szCs w:val="24"/>
        </w:rPr>
        <w:t>3</w:t>
      </w:r>
      <w:r w:rsidR="005235BC" w:rsidRPr="00E30F45">
        <w:rPr>
          <w:b/>
          <w:sz w:val="24"/>
          <w:szCs w:val="24"/>
        </w:rPr>
        <w:t xml:space="preserve">.SINIF GÖRSEL SANATLAR DERSİ </w:t>
      </w:r>
      <w:r w:rsidRPr="00E30F45">
        <w:rPr>
          <w:b/>
          <w:sz w:val="24"/>
          <w:szCs w:val="24"/>
        </w:rPr>
        <w:t>DERS</w:t>
      </w:r>
      <w:r w:rsidR="005235BC" w:rsidRPr="00E30F45">
        <w:rPr>
          <w:b/>
          <w:sz w:val="24"/>
          <w:szCs w:val="24"/>
        </w:rPr>
        <w:t xml:space="preserve"> PLAN</w:t>
      </w:r>
      <w:r w:rsidRPr="00E30F45">
        <w:rPr>
          <w:b/>
          <w:sz w:val="24"/>
          <w:szCs w:val="24"/>
        </w:rPr>
        <w:t>I</w:t>
      </w:r>
    </w:p>
    <w:p w:rsidR="00173A30" w:rsidRPr="00E30F45" w:rsidRDefault="003174BE" w:rsidP="00173A30">
      <w:pPr>
        <w:jc w:val="center"/>
        <w:rPr>
          <w:b/>
          <w:sz w:val="24"/>
          <w:szCs w:val="24"/>
        </w:rPr>
      </w:pPr>
      <w:r>
        <w:rPr>
          <w:b/>
          <w:sz w:val="24"/>
          <w:szCs w:val="24"/>
        </w:rPr>
        <w:t>24-28 Şubat 2025</w:t>
      </w:r>
    </w:p>
    <w:p w:rsidR="005235BC" w:rsidRPr="00E30F45" w:rsidRDefault="000802BC" w:rsidP="008D2775">
      <w:pPr>
        <w:jc w:val="right"/>
        <w:rPr>
          <w:b/>
          <w:sz w:val="24"/>
          <w:szCs w:val="24"/>
        </w:rPr>
      </w:pPr>
      <w:r>
        <w:rPr>
          <w:b/>
          <w:sz w:val="24"/>
          <w:szCs w:val="24"/>
        </w:rPr>
        <w:t>2</w:t>
      </w:r>
      <w:r w:rsidR="0021332E">
        <w:rPr>
          <w:b/>
          <w:sz w:val="24"/>
          <w:szCs w:val="24"/>
        </w:rPr>
        <w:t>2</w:t>
      </w:r>
      <w:r w:rsidR="005235BC" w:rsidRPr="00E30F45">
        <w:rPr>
          <w:b/>
          <w:sz w:val="24"/>
          <w:szCs w:val="24"/>
        </w:rPr>
        <w:t>.Hafta</w:t>
      </w:r>
    </w:p>
    <w:p w:rsidR="003174BE" w:rsidRPr="00E30F45" w:rsidRDefault="005235BC" w:rsidP="003174BE">
      <w:pPr>
        <w:rPr>
          <w:b/>
          <w:sz w:val="22"/>
          <w:szCs w:val="22"/>
        </w:rPr>
      </w:pPr>
      <w:r w:rsidRPr="00E30F45">
        <w:rPr>
          <w:b/>
          <w:sz w:val="22"/>
          <w:szCs w:val="22"/>
        </w:rPr>
        <w:t xml:space="preserve">   </w:t>
      </w:r>
      <w:r w:rsidR="003174BE" w:rsidRPr="00E30F45">
        <w:rPr>
          <w:b/>
          <w:sz w:val="22"/>
          <w:szCs w:val="22"/>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3174BE" w:rsidRPr="00E30F45" w:rsidTr="00397BCE">
        <w:trPr>
          <w:cantSplit/>
          <w:trHeight w:val="250"/>
          <w:jc w:val="center"/>
        </w:trPr>
        <w:tc>
          <w:tcPr>
            <w:tcW w:w="2842" w:type="dxa"/>
            <w:tcBorders>
              <w:top w:val="single" w:sz="8" w:space="0" w:color="auto"/>
              <w:left w:val="single" w:sz="8" w:space="0" w:color="auto"/>
              <w:right w:val="single" w:sz="8" w:space="0" w:color="auto"/>
            </w:tcBorders>
          </w:tcPr>
          <w:p w:rsidR="003174BE" w:rsidRPr="00E30F45" w:rsidRDefault="003174BE" w:rsidP="00397BCE">
            <w:pPr>
              <w:spacing w:line="220" w:lineRule="exact"/>
              <w:rPr>
                <w:b/>
                <w:sz w:val="22"/>
                <w:szCs w:val="22"/>
              </w:rPr>
            </w:pPr>
            <w:r w:rsidRPr="00E30F45">
              <w:rPr>
                <w:b/>
                <w:bCs/>
                <w:sz w:val="22"/>
                <w:szCs w:val="22"/>
              </w:rPr>
              <w:t>SÜRE</w:t>
            </w:r>
          </w:p>
        </w:tc>
        <w:tc>
          <w:tcPr>
            <w:tcW w:w="7365" w:type="dxa"/>
            <w:tcBorders>
              <w:top w:val="single" w:sz="8" w:space="0" w:color="auto"/>
              <w:left w:val="single" w:sz="8" w:space="0" w:color="auto"/>
              <w:right w:val="single" w:sz="8" w:space="0" w:color="auto"/>
            </w:tcBorders>
          </w:tcPr>
          <w:p w:rsidR="003174BE" w:rsidRPr="00E30F45" w:rsidRDefault="003174BE" w:rsidP="00397BCE">
            <w:pPr>
              <w:tabs>
                <w:tab w:val="left" w:pos="5925"/>
              </w:tabs>
              <w:spacing w:line="220" w:lineRule="exact"/>
              <w:rPr>
                <w:b/>
                <w:sz w:val="22"/>
                <w:szCs w:val="22"/>
              </w:rPr>
            </w:pPr>
            <w:r w:rsidRPr="00E30F45">
              <w:rPr>
                <w:b/>
                <w:sz w:val="22"/>
                <w:szCs w:val="22"/>
              </w:rPr>
              <w:t xml:space="preserve"> 1 Ders saati</w:t>
            </w:r>
            <w:r w:rsidRPr="00E30F45">
              <w:rPr>
                <w:b/>
                <w:sz w:val="22"/>
                <w:szCs w:val="22"/>
              </w:rPr>
              <w:tab/>
            </w:r>
          </w:p>
        </w:tc>
      </w:tr>
      <w:tr w:rsidR="003174BE" w:rsidRPr="00E30F45" w:rsidTr="00397BCE">
        <w:trPr>
          <w:cantSplit/>
          <w:trHeight w:val="369"/>
          <w:jc w:val="center"/>
        </w:trPr>
        <w:tc>
          <w:tcPr>
            <w:tcW w:w="2842" w:type="dxa"/>
            <w:tcBorders>
              <w:left w:val="single" w:sz="8" w:space="0" w:color="auto"/>
              <w:bottom w:val="single" w:sz="4" w:space="0" w:color="auto"/>
              <w:right w:val="single" w:sz="8" w:space="0" w:color="auto"/>
            </w:tcBorders>
            <w:vAlign w:val="center"/>
          </w:tcPr>
          <w:p w:rsidR="003174BE" w:rsidRPr="00E30F45" w:rsidRDefault="003174BE" w:rsidP="00397BCE">
            <w:pPr>
              <w:spacing w:line="180" w:lineRule="exact"/>
              <w:rPr>
                <w:b/>
                <w:color w:val="000000"/>
                <w:sz w:val="22"/>
                <w:szCs w:val="22"/>
              </w:rPr>
            </w:pPr>
            <w:r w:rsidRPr="00E30F45">
              <w:rPr>
                <w:b/>
                <w:color w:val="000000"/>
                <w:sz w:val="22"/>
                <w:szCs w:val="22"/>
              </w:rPr>
              <w:t xml:space="preserve">DERS </w:t>
            </w:r>
          </w:p>
        </w:tc>
        <w:tc>
          <w:tcPr>
            <w:tcW w:w="7365" w:type="dxa"/>
            <w:tcBorders>
              <w:left w:val="single" w:sz="8" w:space="0" w:color="auto"/>
              <w:bottom w:val="single" w:sz="4" w:space="0" w:color="auto"/>
              <w:right w:val="single" w:sz="8" w:space="0" w:color="auto"/>
            </w:tcBorders>
          </w:tcPr>
          <w:p w:rsidR="003174BE" w:rsidRPr="00E30F45" w:rsidRDefault="003174BE" w:rsidP="00397BCE">
            <w:pPr>
              <w:tabs>
                <w:tab w:val="left" w:pos="284"/>
              </w:tabs>
              <w:spacing w:line="240" w:lineRule="exact"/>
              <w:rPr>
                <w:b/>
                <w:sz w:val="22"/>
                <w:szCs w:val="22"/>
              </w:rPr>
            </w:pPr>
            <w:r w:rsidRPr="00E30F45">
              <w:rPr>
                <w:b/>
                <w:sz w:val="22"/>
                <w:szCs w:val="22"/>
              </w:rPr>
              <w:t>GÖRSEL SANATLAR</w:t>
            </w:r>
          </w:p>
        </w:tc>
      </w:tr>
      <w:tr w:rsidR="003174BE" w:rsidRPr="00E30F45" w:rsidTr="00397BCE">
        <w:trPr>
          <w:cantSplit/>
          <w:trHeight w:val="256"/>
          <w:jc w:val="center"/>
        </w:trPr>
        <w:tc>
          <w:tcPr>
            <w:tcW w:w="2842" w:type="dxa"/>
            <w:tcBorders>
              <w:top w:val="single" w:sz="4" w:space="0" w:color="auto"/>
              <w:left w:val="single" w:sz="8" w:space="0" w:color="auto"/>
              <w:right w:val="single" w:sz="8" w:space="0" w:color="auto"/>
            </w:tcBorders>
            <w:vAlign w:val="center"/>
          </w:tcPr>
          <w:p w:rsidR="003174BE" w:rsidRPr="00E30F45" w:rsidRDefault="003174BE" w:rsidP="00397BCE">
            <w:pPr>
              <w:spacing w:line="180" w:lineRule="exact"/>
              <w:rPr>
                <w:b/>
                <w:color w:val="000000"/>
                <w:sz w:val="22"/>
                <w:szCs w:val="22"/>
              </w:rPr>
            </w:pPr>
            <w:r w:rsidRPr="00E30F45">
              <w:rPr>
                <w:b/>
                <w:color w:val="000000"/>
                <w:sz w:val="22"/>
                <w:szCs w:val="22"/>
              </w:rPr>
              <w:t xml:space="preserve">SINIF </w:t>
            </w:r>
          </w:p>
        </w:tc>
        <w:tc>
          <w:tcPr>
            <w:tcW w:w="7365" w:type="dxa"/>
            <w:tcBorders>
              <w:top w:val="single" w:sz="4" w:space="0" w:color="auto"/>
              <w:left w:val="single" w:sz="8" w:space="0" w:color="auto"/>
              <w:right w:val="single" w:sz="8" w:space="0" w:color="auto"/>
            </w:tcBorders>
          </w:tcPr>
          <w:p w:rsidR="003174BE" w:rsidRPr="00E30F45" w:rsidRDefault="003174BE" w:rsidP="00397BCE">
            <w:pPr>
              <w:tabs>
                <w:tab w:val="left" w:pos="284"/>
              </w:tabs>
              <w:spacing w:line="240" w:lineRule="exact"/>
              <w:rPr>
                <w:b/>
                <w:sz w:val="22"/>
                <w:szCs w:val="22"/>
              </w:rPr>
            </w:pPr>
            <w:r w:rsidRPr="00E30F45">
              <w:rPr>
                <w:b/>
                <w:sz w:val="22"/>
                <w:szCs w:val="22"/>
              </w:rPr>
              <w:t>3-</w:t>
            </w:r>
          </w:p>
        </w:tc>
      </w:tr>
      <w:tr w:rsidR="003174BE" w:rsidRPr="00E30F45" w:rsidTr="00397BCE">
        <w:trPr>
          <w:cantSplit/>
          <w:trHeight w:val="413"/>
          <w:jc w:val="center"/>
        </w:trPr>
        <w:tc>
          <w:tcPr>
            <w:tcW w:w="2842" w:type="dxa"/>
            <w:tcBorders>
              <w:left w:val="single" w:sz="8" w:space="0" w:color="auto"/>
              <w:right w:val="single" w:sz="8" w:space="0" w:color="auto"/>
            </w:tcBorders>
            <w:vAlign w:val="center"/>
          </w:tcPr>
          <w:p w:rsidR="003174BE" w:rsidRPr="00E30F45" w:rsidRDefault="003174BE" w:rsidP="00397BCE">
            <w:pPr>
              <w:spacing w:line="180" w:lineRule="exact"/>
              <w:rPr>
                <w:b/>
                <w:color w:val="000000"/>
                <w:sz w:val="22"/>
                <w:szCs w:val="22"/>
              </w:rPr>
            </w:pPr>
            <w:r w:rsidRPr="00E30F45">
              <w:rPr>
                <w:b/>
                <w:sz w:val="22"/>
                <w:szCs w:val="22"/>
              </w:rPr>
              <w:t xml:space="preserve">ÖĞRENME ALANI         </w:t>
            </w:r>
          </w:p>
        </w:tc>
        <w:tc>
          <w:tcPr>
            <w:tcW w:w="7365" w:type="dxa"/>
            <w:tcBorders>
              <w:left w:val="single" w:sz="8" w:space="0" w:color="auto"/>
              <w:right w:val="single" w:sz="8" w:space="0" w:color="auto"/>
            </w:tcBorders>
          </w:tcPr>
          <w:p w:rsidR="003174BE" w:rsidRPr="00E30F45" w:rsidRDefault="003174BE" w:rsidP="00397BCE">
            <w:pPr>
              <w:rPr>
                <w:b/>
                <w:sz w:val="22"/>
                <w:szCs w:val="22"/>
              </w:rPr>
            </w:pPr>
            <w:r w:rsidRPr="00E30F45">
              <w:rPr>
                <w:b/>
                <w:sz w:val="22"/>
                <w:szCs w:val="22"/>
              </w:rPr>
              <w:t xml:space="preserve">3.2. KÜLTÜREL MİRAS   </w:t>
            </w:r>
          </w:p>
        </w:tc>
      </w:tr>
    </w:tbl>
    <w:p w:rsidR="003174BE" w:rsidRPr="00E30F45" w:rsidRDefault="003174BE" w:rsidP="003174BE">
      <w:pPr>
        <w:ind w:firstLine="180"/>
        <w:rPr>
          <w:b/>
          <w:sz w:val="22"/>
          <w:szCs w:val="22"/>
        </w:rPr>
      </w:pPr>
    </w:p>
    <w:p w:rsidR="003174BE" w:rsidRPr="00E30F45" w:rsidRDefault="003174BE" w:rsidP="003174BE">
      <w:pPr>
        <w:ind w:firstLine="180"/>
        <w:rPr>
          <w:b/>
          <w:sz w:val="22"/>
          <w:szCs w:val="22"/>
        </w:rPr>
      </w:pPr>
      <w:r w:rsidRPr="00E30F45">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3174BE" w:rsidRPr="00E30F45" w:rsidTr="00397BCE">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3174BE" w:rsidRPr="00E30F45" w:rsidRDefault="003174BE" w:rsidP="00397BCE">
            <w:pPr>
              <w:pStyle w:val="Balk1"/>
              <w:jc w:val="left"/>
              <w:rPr>
                <w:sz w:val="22"/>
                <w:szCs w:val="22"/>
              </w:rPr>
            </w:pPr>
            <w:r w:rsidRPr="00E30F45">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3174BE" w:rsidRPr="00E30F45" w:rsidRDefault="003174BE" w:rsidP="00397BCE">
            <w:pPr>
              <w:rPr>
                <w:sz w:val="22"/>
                <w:szCs w:val="22"/>
              </w:rPr>
            </w:pPr>
            <w:r w:rsidRPr="00807E03">
              <w:rPr>
                <w:sz w:val="22"/>
                <w:szCs w:val="22"/>
              </w:rPr>
              <w:t>G.3.</w:t>
            </w:r>
            <w:proofErr w:type="gramStart"/>
            <w:r w:rsidRPr="00807E03">
              <w:rPr>
                <w:sz w:val="22"/>
                <w:szCs w:val="22"/>
              </w:rPr>
              <w:t>3.1</w:t>
            </w:r>
            <w:proofErr w:type="gramEnd"/>
            <w:r w:rsidRPr="00807E03">
              <w:rPr>
                <w:sz w:val="22"/>
                <w:szCs w:val="22"/>
              </w:rPr>
              <w:t>. Yerel kültüre ait motifleri fark eder</w:t>
            </w:r>
          </w:p>
        </w:tc>
      </w:tr>
      <w:tr w:rsidR="003174BE" w:rsidRPr="00E30F45" w:rsidTr="00397BCE">
        <w:trPr>
          <w:jc w:val="center"/>
        </w:trPr>
        <w:tc>
          <w:tcPr>
            <w:tcW w:w="2821" w:type="dxa"/>
            <w:tcBorders>
              <w:top w:val="single" w:sz="4" w:space="0" w:color="auto"/>
              <w:left w:val="single" w:sz="4" w:space="0" w:color="auto"/>
              <w:bottom w:val="single" w:sz="4" w:space="0" w:color="auto"/>
              <w:right w:val="nil"/>
            </w:tcBorders>
            <w:vAlign w:val="center"/>
          </w:tcPr>
          <w:p w:rsidR="003174BE" w:rsidRPr="00E30F45" w:rsidRDefault="003174BE" w:rsidP="00397BCE">
            <w:pPr>
              <w:pStyle w:val="Balk2"/>
              <w:spacing w:line="240" w:lineRule="auto"/>
              <w:jc w:val="left"/>
              <w:rPr>
                <w:sz w:val="22"/>
                <w:szCs w:val="22"/>
              </w:rPr>
            </w:pPr>
            <w:r w:rsidRPr="00E30F45">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3174BE" w:rsidRPr="00E30F45" w:rsidRDefault="003174BE" w:rsidP="00397BCE">
            <w:pPr>
              <w:rPr>
                <w:sz w:val="22"/>
                <w:szCs w:val="22"/>
              </w:rPr>
            </w:pPr>
            <w:r w:rsidRPr="00E30F45">
              <w:rPr>
                <w:sz w:val="22"/>
                <w:szCs w:val="22"/>
              </w:rPr>
              <w:t xml:space="preserve"> </w:t>
            </w:r>
            <w:proofErr w:type="gramStart"/>
            <w:r w:rsidRPr="00E30F45">
              <w:rPr>
                <w:sz w:val="22"/>
                <w:szCs w:val="22"/>
              </w:rPr>
              <w:t>Oyun ,sorgumla</w:t>
            </w:r>
            <w:proofErr w:type="gramEnd"/>
            <w:r w:rsidRPr="00E30F45">
              <w:rPr>
                <w:sz w:val="22"/>
                <w:szCs w:val="22"/>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3174BE" w:rsidRPr="00E30F45" w:rsidTr="00397BCE">
        <w:trPr>
          <w:jc w:val="center"/>
        </w:trPr>
        <w:tc>
          <w:tcPr>
            <w:tcW w:w="2821" w:type="dxa"/>
            <w:tcBorders>
              <w:top w:val="single" w:sz="4" w:space="0" w:color="auto"/>
              <w:left w:val="single" w:sz="4" w:space="0" w:color="auto"/>
              <w:bottom w:val="single" w:sz="4" w:space="0" w:color="auto"/>
              <w:right w:val="nil"/>
            </w:tcBorders>
            <w:vAlign w:val="center"/>
          </w:tcPr>
          <w:p w:rsidR="003174BE" w:rsidRPr="00E30F45" w:rsidRDefault="003174BE" w:rsidP="00397BCE">
            <w:pPr>
              <w:pStyle w:val="Balk2"/>
              <w:spacing w:line="240" w:lineRule="auto"/>
              <w:jc w:val="left"/>
              <w:rPr>
                <w:sz w:val="22"/>
                <w:szCs w:val="22"/>
              </w:rPr>
            </w:pPr>
            <w:r w:rsidRPr="00E30F45">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3174BE" w:rsidRPr="00E30F45" w:rsidRDefault="003174BE" w:rsidP="00397BCE">
            <w:pPr>
              <w:rPr>
                <w:color w:val="000000"/>
                <w:sz w:val="22"/>
                <w:szCs w:val="22"/>
              </w:rPr>
            </w:pPr>
            <w:r w:rsidRPr="00E30F45">
              <w:rPr>
                <w:color w:val="000000"/>
                <w:sz w:val="22"/>
                <w:szCs w:val="22"/>
              </w:rPr>
              <w:t>Resim defteri, boya kalemleri, atık malzemeler, tablolar.</w:t>
            </w:r>
          </w:p>
        </w:tc>
      </w:tr>
      <w:tr w:rsidR="003174BE" w:rsidRPr="00E30F45" w:rsidTr="00397BCE">
        <w:trPr>
          <w:cantSplit/>
          <w:jc w:val="center"/>
        </w:trPr>
        <w:tc>
          <w:tcPr>
            <w:tcW w:w="10125" w:type="dxa"/>
            <w:gridSpan w:val="2"/>
            <w:tcBorders>
              <w:left w:val="single" w:sz="8" w:space="0" w:color="auto"/>
              <w:bottom w:val="single" w:sz="8" w:space="0" w:color="auto"/>
              <w:right w:val="single" w:sz="8" w:space="0" w:color="auto"/>
            </w:tcBorders>
            <w:vAlign w:val="center"/>
          </w:tcPr>
          <w:p w:rsidR="003174BE" w:rsidRPr="00E30F45" w:rsidRDefault="003174BE" w:rsidP="00397BCE">
            <w:pPr>
              <w:jc w:val="center"/>
              <w:rPr>
                <w:sz w:val="22"/>
                <w:szCs w:val="22"/>
              </w:rPr>
            </w:pPr>
            <w:r w:rsidRPr="00E30F45">
              <w:rPr>
                <w:b/>
                <w:sz w:val="22"/>
                <w:szCs w:val="22"/>
              </w:rPr>
              <w:t>ETKİNLİK SÜRECİ</w:t>
            </w:r>
          </w:p>
        </w:tc>
      </w:tr>
      <w:tr w:rsidR="003174BE" w:rsidRPr="00E30F45" w:rsidTr="00397BCE">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3174BE" w:rsidRPr="00E30F45" w:rsidRDefault="003174BE" w:rsidP="00397BCE">
            <w:pPr>
              <w:rPr>
                <w:sz w:val="22"/>
                <w:szCs w:val="22"/>
              </w:rPr>
            </w:pPr>
          </w:p>
          <w:p w:rsidR="003174BE" w:rsidRDefault="003174BE" w:rsidP="00397BCE">
            <w:pPr>
              <w:rPr>
                <w:sz w:val="22"/>
                <w:szCs w:val="22"/>
              </w:rPr>
            </w:pPr>
            <w:r w:rsidRPr="00807E03">
              <w:rPr>
                <w:sz w:val="22"/>
                <w:szCs w:val="22"/>
              </w:rPr>
              <w:t xml:space="preserve">Mimari, resim, halı, kilim, takı, çini vb. eserler üzerindeki sembolik anlamlar taşıyan motifler üzerinde durulur. Osman Hamdi Bey, Nuri İyem, Malik </w:t>
            </w:r>
            <w:proofErr w:type="spellStart"/>
            <w:r w:rsidRPr="00807E03">
              <w:rPr>
                <w:sz w:val="22"/>
                <w:szCs w:val="22"/>
              </w:rPr>
              <w:t>Aksel</w:t>
            </w:r>
            <w:proofErr w:type="spellEnd"/>
            <w:r w:rsidRPr="00807E03">
              <w:rPr>
                <w:sz w:val="22"/>
                <w:szCs w:val="22"/>
              </w:rPr>
              <w:t xml:space="preserve">, Mustafa </w:t>
            </w:r>
            <w:proofErr w:type="spellStart"/>
            <w:r w:rsidRPr="00807E03">
              <w:rPr>
                <w:sz w:val="22"/>
                <w:szCs w:val="22"/>
              </w:rPr>
              <w:t>Pievneli</w:t>
            </w:r>
            <w:proofErr w:type="spellEnd"/>
            <w:r w:rsidRPr="00807E03">
              <w:rPr>
                <w:sz w:val="22"/>
                <w:szCs w:val="22"/>
              </w:rPr>
              <w:t xml:space="preserve">, Nuri </w:t>
            </w:r>
            <w:proofErr w:type="spellStart"/>
            <w:r w:rsidRPr="00807E03">
              <w:rPr>
                <w:sz w:val="22"/>
                <w:szCs w:val="22"/>
              </w:rPr>
              <w:t>Abaç</w:t>
            </w:r>
            <w:proofErr w:type="spellEnd"/>
            <w:r w:rsidRPr="00807E03">
              <w:rPr>
                <w:sz w:val="22"/>
                <w:szCs w:val="22"/>
              </w:rPr>
              <w:t xml:space="preserve">, Erol </w:t>
            </w:r>
            <w:proofErr w:type="spellStart"/>
            <w:r w:rsidRPr="00807E03">
              <w:rPr>
                <w:sz w:val="22"/>
                <w:szCs w:val="22"/>
              </w:rPr>
              <w:t>Akyavaş</w:t>
            </w:r>
            <w:proofErr w:type="spellEnd"/>
            <w:r w:rsidRPr="00807E03">
              <w:rPr>
                <w:sz w:val="22"/>
                <w:szCs w:val="22"/>
              </w:rPr>
              <w:t xml:space="preserve">, Bedri Rahmi Eyüboğlu, Turgut Zaim gibi sanatçıların eserleri; Sivas Divriği Ulu Camii ve Şifahanesi, Erzurum Çifte Minareli Medrese, Dolmabahçe Sarayı gibi yapıların kapılarındaki motifler; Türk süsleme sanatlarında yer alan lale, karanfil, hayat ağacı gibi motifler gösterilir. </w:t>
            </w:r>
          </w:p>
          <w:p w:rsidR="003174BE" w:rsidRPr="00E30F45" w:rsidRDefault="003174BE" w:rsidP="00397BCE">
            <w:pPr>
              <w:rPr>
                <w:sz w:val="22"/>
                <w:szCs w:val="22"/>
              </w:rPr>
            </w:pPr>
          </w:p>
        </w:tc>
      </w:tr>
      <w:tr w:rsidR="003174BE" w:rsidRPr="00E30F45" w:rsidTr="00397BCE">
        <w:trPr>
          <w:trHeight w:val="1252"/>
          <w:jc w:val="center"/>
        </w:trPr>
        <w:tc>
          <w:tcPr>
            <w:tcW w:w="2821" w:type="dxa"/>
            <w:tcBorders>
              <w:left w:val="single" w:sz="8" w:space="0" w:color="auto"/>
            </w:tcBorders>
            <w:vAlign w:val="center"/>
          </w:tcPr>
          <w:p w:rsidR="003174BE" w:rsidRPr="00E30F45" w:rsidRDefault="003174BE" w:rsidP="00397BCE">
            <w:pPr>
              <w:rPr>
                <w:b/>
                <w:sz w:val="22"/>
                <w:szCs w:val="22"/>
              </w:rPr>
            </w:pPr>
            <w:proofErr w:type="gramStart"/>
            <w:r w:rsidRPr="00E30F45">
              <w:rPr>
                <w:b/>
                <w:sz w:val="22"/>
                <w:szCs w:val="22"/>
              </w:rPr>
              <w:t>Bireysel  ve</w:t>
            </w:r>
            <w:proofErr w:type="gramEnd"/>
            <w:r w:rsidRPr="00E30F45">
              <w:rPr>
                <w:b/>
                <w:sz w:val="22"/>
                <w:szCs w:val="22"/>
              </w:rPr>
              <w:t xml:space="preserve"> Grupla Öğrenme Etkinlikleri</w:t>
            </w:r>
          </w:p>
          <w:p w:rsidR="003174BE" w:rsidRPr="00E30F45" w:rsidRDefault="003174BE" w:rsidP="00397BCE">
            <w:pPr>
              <w:rPr>
                <w:b/>
                <w:sz w:val="22"/>
                <w:szCs w:val="22"/>
              </w:rPr>
            </w:pPr>
            <w:r w:rsidRPr="00E30F45">
              <w:rPr>
                <w:b/>
                <w:sz w:val="22"/>
                <w:szCs w:val="22"/>
              </w:rPr>
              <w:t>(Deney, problem çözme, proje, gezi, gözlem vb.)</w:t>
            </w:r>
          </w:p>
        </w:tc>
        <w:tc>
          <w:tcPr>
            <w:tcW w:w="7304" w:type="dxa"/>
            <w:tcBorders>
              <w:top w:val="nil"/>
              <w:right w:val="single" w:sz="8" w:space="0" w:color="auto"/>
            </w:tcBorders>
            <w:vAlign w:val="center"/>
          </w:tcPr>
          <w:p w:rsidR="003174BE" w:rsidRPr="00E30F45" w:rsidRDefault="003174BE" w:rsidP="00397BCE">
            <w:pPr>
              <w:rPr>
                <w:sz w:val="22"/>
                <w:szCs w:val="22"/>
              </w:rPr>
            </w:pPr>
            <w:r w:rsidRPr="00E30F45">
              <w:rPr>
                <w:sz w:val="22"/>
                <w:szCs w:val="22"/>
              </w:rPr>
              <w:t>Öğrenciler çalışmalarını sergiler ve bu duyguyu çevresindekilerle paylaşır.</w:t>
            </w:r>
          </w:p>
        </w:tc>
      </w:tr>
    </w:tbl>
    <w:p w:rsidR="003174BE" w:rsidRPr="00E30F45" w:rsidRDefault="003174BE" w:rsidP="003174BE">
      <w:pPr>
        <w:pStyle w:val="Balk6"/>
        <w:ind w:firstLine="180"/>
        <w:rPr>
          <w:szCs w:val="22"/>
        </w:rPr>
      </w:pPr>
    </w:p>
    <w:p w:rsidR="003174BE" w:rsidRPr="00E30F45" w:rsidRDefault="003174BE" w:rsidP="003174BE">
      <w:pPr>
        <w:pStyle w:val="Balk6"/>
        <w:ind w:firstLine="180"/>
        <w:rPr>
          <w:szCs w:val="22"/>
        </w:rPr>
      </w:pPr>
      <w:r w:rsidRPr="00E30F45">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3174BE" w:rsidRPr="00E30F45" w:rsidTr="00397BCE">
        <w:trPr>
          <w:jc w:val="center"/>
        </w:trPr>
        <w:tc>
          <w:tcPr>
            <w:tcW w:w="2845" w:type="dxa"/>
            <w:tcBorders>
              <w:top w:val="single" w:sz="8" w:space="0" w:color="auto"/>
              <w:left w:val="single" w:sz="8" w:space="0" w:color="auto"/>
              <w:bottom w:val="single" w:sz="8" w:space="0" w:color="auto"/>
            </w:tcBorders>
          </w:tcPr>
          <w:p w:rsidR="003174BE" w:rsidRPr="00E30F45" w:rsidRDefault="003174BE" w:rsidP="00397BCE">
            <w:pPr>
              <w:pStyle w:val="Balk1"/>
              <w:rPr>
                <w:sz w:val="22"/>
                <w:szCs w:val="22"/>
              </w:rPr>
            </w:pPr>
            <w:r w:rsidRPr="00E30F45">
              <w:rPr>
                <w:sz w:val="22"/>
                <w:szCs w:val="22"/>
              </w:rPr>
              <w:t xml:space="preserve">  </w:t>
            </w:r>
          </w:p>
          <w:p w:rsidR="003174BE" w:rsidRPr="00E30F45" w:rsidRDefault="003174BE" w:rsidP="00397BCE">
            <w:pPr>
              <w:rPr>
                <w:b/>
                <w:sz w:val="22"/>
                <w:szCs w:val="22"/>
              </w:rPr>
            </w:pPr>
            <w:r w:rsidRPr="00E30F45">
              <w:rPr>
                <w:b/>
                <w:sz w:val="22"/>
                <w:szCs w:val="22"/>
              </w:rPr>
              <w:t xml:space="preserve">Bireysel öğrenme etkinliklerine yönelik Ölçme-Değerlendirme </w:t>
            </w:r>
          </w:p>
          <w:p w:rsidR="003174BE" w:rsidRPr="00E30F45" w:rsidRDefault="003174BE" w:rsidP="00397BCE">
            <w:pPr>
              <w:rPr>
                <w:b/>
                <w:sz w:val="22"/>
                <w:szCs w:val="22"/>
              </w:rPr>
            </w:pPr>
            <w:r w:rsidRPr="00E30F45">
              <w:rPr>
                <w:b/>
                <w:sz w:val="22"/>
                <w:szCs w:val="22"/>
              </w:rPr>
              <w:t xml:space="preserve">  </w:t>
            </w:r>
          </w:p>
          <w:p w:rsidR="003174BE" w:rsidRPr="00E30F45" w:rsidRDefault="003174BE" w:rsidP="00397BCE">
            <w:pPr>
              <w:rPr>
                <w:sz w:val="22"/>
                <w:szCs w:val="22"/>
              </w:rPr>
            </w:pPr>
          </w:p>
        </w:tc>
        <w:tc>
          <w:tcPr>
            <w:tcW w:w="7323" w:type="dxa"/>
            <w:tcBorders>
              <w:top w:val="single" w:sz="8" w:space="0" w:color="auto"/>
              <w:bottom w:val="single" w:sz="8" w:space="0" w:color="auto"/>
              <w:right w:val="single" w:sz="8" w:space="0" w:color="auto"/>
            </w:tcBorders>
            <w:vAlign w:val="center"/>
          </w:tcPr>
          <w:p w:rsidR="003174BE" w:rsidRPr="00E30F45" w:rsidRDefault="003174BE" w:rsidP="00397BCE">
            <w:pPr>
              <w:tabs>
                <w:tab w:val="left" w:pos="224"/>
                <w:tab w:val="left" w:pos="366"/>
              </w:tabs>
              <w:rPr>
                <w:b/>
                <w:sz w:val="22"/>
                <w:szCs w:val="22"/>
              </w:rPr>
            </w:pPr>
            <w:r w:rsidRPr="00E30F45">
              <w:rPr>
                <w:b/>
                <w:sz w:val="22"/>
                <w:szCs w:val="22"/>
              </w:rPr>
              <w:t>Bireysel değerlendirme:</w:t>
            </w:r>
          </w:p>
          <w:p w:rsidR="003174BE" w:rsidRPr="00E30F45" w:rsidRDefault="003174BE" w:rsidP="00397BCE">
            <w:pPr>
              <w:tabs>
                <w:tab w:val="left" w:pos="224"/>
                <w:tab w:val="left" w:pos="366"/>
              </w:tabs>
              <w:rPr>
                <w:b/>
                <w:sz w:val="22"/>
                <w:szCs w:val="22"/>
              </w:rPr>
            </w:pPr>
            <w:r w:rsidRPr="00E30F45">
              <w:rPr>
                <w:b/>
                <w:sz w:val="22"/>
                <w:szCs w:val="22"/>
              </w:rPr>
              <w:t xml:space="preserve">   </w:t>
            </w:r>
            <w:r w:rsidRPr="00E30F45">
              <w:rPr>
                <w:sz w:val="22"/>
                <w:szCs w:val="22"/>
              </w:rPr>
              <w:t>-Çalışmada özgünlük, yaratıcılık var mı?</w:t>
            </w:r>
          </w:p>
          <w:p w:rsidR="003174BE" w:rsidRPr="00E30F45" w:rsidRDefault="003174BE" w:rsidP="00397BCE">
            <w:pPr>
              <w:tabs>
                <w:tab w:val="left" w:pos="224"/>
                <w:tab w:val="left" w:pos="366"/>
              </w:tabs>
              <w:rPr>
                <w:b/>
                <w:sz w:val="22"/>
                <w:szCs w:val="22"/>
              </w:rPr>
            </w:pPr>
            <w:r w:rsidRPr="00E30F45">
              <w:rPr>
                <w:b/>
                <w:sz w:val="22"/>
                <w:szCs w:val="22"/>
              </w:rPr>
              <w:t xml:space="preserve">   </w:t>
            </w:r>
            <w:r w:rsidRPr="00E30F45">
              <w:rPr>
                <w:sz w:val="22"/>
                <w:szCs w:val="22"/>
              </w:rPr>
              <w:t>-Zamanı iyi kullanıyor mu?</w:t>
            </w:r>
          </w:p>
          <w:p w:rsidR="003174BE" w:rsidRPr="00E30F45" w:rsidRDefault="003174BE" w:rsidP="00397BCE">
            <w:pPr>
              <w:tabs>
                <w:tab w:val="left" w:pos="224"/>
                <w:tab w:val="left" w:pos="366"/>
              </w:tabs>
              <w:rPr>
                <w:b/>
                <w:sz w:val="22"/>
                <w:szCs w:val="22"/>
              </w:rPr>
            </w:pPr>
            <w:r w:rsidRPr="00E30F45">
              <w:rPr>
                <w:b/>
                <w:sz w:val="22"/>
                <w:szCs w:val="22"/>
              </w:rPr>
              <w:t>Grup değerlendirme:</w:t>
            </w:r>
          </w:p>
          <w:p w:rsidR="003174BE" w:rsidRPr="00E30F45" w:rsidRDefault="003174BE" w:rsidP="00397BCE">
            <w:pPr>
              <w:tabs>
                <w:tab w:val="left" w:pos="224"/>
                <w:tab w:val="left" w:pos="366"/>
              </w:tabs>
              <w:rPr>
                <w:b/>
                <w:sz w:val="22"/>
                <w:szCs w:val="22"/>
              </w:rPr>
            </w:pPr>
            <w:r w:rsidRPr="00E30F45">
              <w:rPr>
                <w:b/>
                <w:sz w:val="22"/>
                <w:szCs w:val="22"/>
              </w:rPr>
              <w:t xml:space="preserve">   </w:t>
            </w:r>
            <w:r w:rsidRPr="00E30F45">
              <w:rPr>
                <w:sz w:val="22"/>
                <w:szCs w:val="22"/>
              </w:rPr>
              <w:t>-Öğrenciler, ilginç ve etkileyici buldukları çalışmalar üzerinde tartıştırılır.</w:t>
            </w:r>
          </w:p>
        </w:tc>
      </w:tr>
      <w:tr w:rsidR="003174BE" w:rsidRPr="00E30F45" w:rsidTr="00397BCE">
        <w:trPr>
          <w:jc w:val="center"/>
        </w:trPr>
        <w:tc>
          <w:tcPr>
            <w:tcW w:w="2845" w:type="dxa"/>
            <w:tcBorders>
              <w:top w:val="single" w:sz="8" w:space="0" w:color="auto"/>
              <w:left w:val="single" w:sz="8" w:space="0" w:color="auto"/>
            </w:tcBorders>
          </w:tcPr>
          <w:p w:rsidR="003174BE" w:rsidRPr="00E30F45" w:rsidRDefault="003174BE" w:rsidP="00397BCE">
            <w:pPr>
              <w:pStyle w:val="Balk2"/>
              <w:spacing w:line="240" w:lineRule="auto"/>
              <w:jc w:val="left"/>
              <w:rPr>
                <w:sz w:val="22"/>
                <w:szCs w:val="22"/>
              </w:rPr>
            </w:pPr>
            <w:r w:rsidRPr="00E30F45">
              <w:rPr>
                <w:sz w:val="22"/>
                <w:szCs w:val="22"/>
              </w:rPr>
              <w:t>Dersin Diğer Derslerle İlişkisi/Açıklamalar</w:t>
            </w:r>
          </w:p>
        </w:tc>
        <w:tc>
          <w:tcPr>
            <w:tcW w:w="7323" w:type="dxa"/>
            <w:tcBorders>
              <w:top w:val="single" w:sz="8" w:space="0" w:color="auto"/>
              <w:right w:val="single" w:sz="8" w:space="0" w:color="auto"/>
            </w:tcBorders>
          </w:tcPr>
          <w:p w:rsidR="003174BE" w:rsidRPr="00E30F45" w:rsidRDefault="003174BE" w:rsidP="00397BCE">
            <w:pPr>
              <w:rPr>
                <w:color w:val="231F20"/>
                <w:sz w:val="22"/>
                <w:szCs w:val="22"/>
              </w:rPr>
            </w:pPr>
            <w:r w:rsidRPr="00E30F45">
              <w:rPr>
                <w:bCs/>
                <w:sz w:val="22"/>
                <w:szCs w:val="22"/>
              </w:rPr>
              <w:t xml:space="preserve"> </w:t>
            </w:r>
            <w:r w:rsidRPr="00E30F45">
              <w:rPr>
                <w:color w:val="231F20"/>
                <w:sz w:val="22"/>
                <w:szCs w:val="22"/>
              </w:rPr>
              <w:t>Atatürk’ün sözlerinden yararlanılır:</w:t>
            </w:r>
          </w:p>
          <w:p w:rsidR="003174BE" w:rsidRPr="00E30F45" w:rsidRDefault="003174BE" w:rsidP="00397BCE">
            <w:pPr>
              <w:rPr>
                <w:sz w:val="22"/>
                <w:szCs w:val="22"/>
              </w:rPr>
            </w:pPr>
            <w:r w:rsidRPr="00E30F45">
              <w:rPr>
                <w:color w:val="231F20"/>
                <w:sz w:val="22"/>
                <w:szCs w:val="22"/>
              </w:rPr>
              <w:t>“Sanatsız kalan bir milletin hayat damarlarından biri kopmuş demektir.”</w:t>
            </w:r>
          </w:p>
          <w:p w:rsidR="003174BE" w:rsidRPr="00E30F45" w:rsidRDefault="003174BE" w:rsidP="00397BCE">
            <w:pPr>
              <w:rPr>
                <w:color w:val="231F20"/>
                <w:sz w:val="22"/>
                <w:szCs w:val="22"/>
              </w:rPr>
            </w:pPr>
          </w:p>
        </w:tc>
      </w:tr>
    </w:tbl>
    <w:p w:rsidR="003174BE" w:rsidRPr="00E30F45" w:rsidRDefault="003174BE" w:rsidP="003174BE">
      <w:pPr>
        <w:pStyle w:val="Balk6"/>
        <w:ind w:firstLine="0"/>
        <w:rPr>
          <w:szCs w:val="22"/>
        </w:rPr>
      </w:pPr>
    </w:p>
    <w:p w:rsidR="003174BE" w:rsidRPr="00E30F45" w:rsidRDefault="003174BE" w:rsidP="003174BE">
      <w:pPr>
        <w:pStyle w:val="Balk6"/>
        <w:ind w:firstLine="0"/>
        <w:rPr>
          <w:szCs w:val="22"/>
        </w:rPr>
      </w:pPr>
      <w:r w:rsidRPr="00E30F45">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3174BE" w:rsidRPr="00E30F45" w:rsidTr="00397BCE">
        <w:trPr>
          <w:jc w:val="center"/>
        </w:trPr>
        <w:tc>
          <w:tcPr>
            <w:tcW w:w="2862" w:type="dxa"/>
            <w:tcBorders>
              <w:top w:val="single" w:sz="8" w:space="0" w:color="auto"/>
              <w:left w:val="single" w:sz="8" w:space="0" w:color="auto"/>
              <w:bottom w:val="single" w:sz="8" w:space="0" w:color="auto"/>
            </w:tcBorders>
            <w:vAlign w:val="center"/>
          </w:tcPr>
          <w:p w:rsidR="003174BE" w:rsidRPr="00E30F45" w:rsidRDefault="003174BE" w:rsidP="00397BCE">
            <w:pPr>
              <w:rPr>
                <w:b/>
                <w:sz w:val="22"/>
                <w:szCs w:val="22"/>
              </w:rPr>
            </w:pPr>
          </w:p>
          <w:p w:rsidR="003174BE" w:rsidRPr="00E30F45" w:rsidRDefault="003174BE" w:rsidP="00397BCE">
            <w:pPr>
              <w:rPr>
                <w:b/>
                <w:sz w:val="22"/>
                <w:szCs w:val="22"/>
              </w:rPr>
            </w:pPr>
            <w:r w:rsidRPr="00E30F45">
              <w:rPr>
                <w:b/>
                <w:sz w:val="22"/>
                <w:szCs w:val="22"/>
              </w:rPr>
              <w:t>Ölçe Değerlendirme</w:t>
            </w:r>
          </w:p>
          <w:p w:rsidR="003174BE" w:rsidRPr="00E30F45" w:rsidRDefault="003174BE" w:rsidP="00397BCE">
            <w:pPr>
              <w:rPr>
                <w:sz w:val="22"/>
                <w:szCs w:val="22"/>
              </w:rPr>
            </w:pPr>
          </w:p>
        </w:tc>
        <w:tc>
          <w:tcPr>
            <w:tcW w:w="7339" w:type="dxa"/>
            <w:tcBorders>
              <w:top w:val="single" w:sz="8" w:space="0" w:color="auto"/>
              <w:bottom w:val="single" w:sz="8" w:space="0" w:color="auto"/>
              <w:right w:val="single" w:sz="8" w:space="0" w:color="auto"/>
            </w:tcBorders>
            <w:vAlign w:val="center"/>
          </w:tcPr>
          <w:p w:rsidR="003174BE" w:rsidRPr="00E30F45" w:rsidRDefault="003174BE" w:rsidP="00397BCE">
            <w:pPr>
              <w:rPr>
                <w:sz w:val="22"/>
                <w:szCs w:val="22"/>
              </w:rPr>
            </w:pPr>
            <w:r w:rsidRPr="00E30F45">
              <w:rPr>
                <w:sz w:val="22"/>
                <w:szCs w:val="22"/>
              </w:rPr>
              <w:t>Bireysel farklılıklar gerçeğinden dolayı bütün öğrencileri kapsayan, bütün öğrenciler için genel geçer, tek tip bir ölçme ve değerlendirme yönteminden söz etmek uygun değildir.</w:t>
            </w:r>
          </w:p>
          <w:p w:rsidR="003174BE" w:rsidRPr="00E30F45" w:rsidRDefault="003174BE" w:rsidP="00397BCE">
            <w:pPr>
              <w:rPr>
                <w:sz w:val="22"/>
                <w:szCs w:val="22"/>
              </w:rPr>
            </w:pPr>
            <w:r w:rsidRPr="00E30F45">
              <w:rPr>
                <w:sz w:val="22"/>
                <w:szCs w:val="22"/>
              </w:rPr>
              <w:t xml:space="preserve">     Çok odaklı ölçme değerlendirme esastır. Ölçme ve değerlendirme uygulamaları öğretmen ve öğrencilerin aktif katılımıyla gerçekleştirilir. </w:t>
            </w:r>
          </w:p>
        </w:tc>
      </w:tr>
      <w:tr w:rsidR="003174BE" w:rsidRPr="00E30F45" w:rsidTr="00397BCE">
        <w:trPr>
          <w:jc w:val="center"/>
        </w:trPr>
        <w:tc>
          <w:tcPr>
            <w:tcW w:w="2862" w:type="dxa"/>
            <w:tcBorders>
              <w:top w:val="single" w:sz="8" w:space="0" w:color="auto"/>
              <w:left w:val="single" w:sz="8" w:space="0" w:color="auto"/>
              <w:bottom w:val="single" w:sz="8" w:space="0" w:color="auto"/>
            </w:tcBorders>
            <w:vAlign w:val="center"/>
          </w:tcPr>
          <w:p w:rsidR="003174BE" w:rsidRPr="00E30F45" w:rsidRDefault="003174BE" w:rsidP="00397BCE">
            <w:pPr>
              <w:rPr>
                <w:b/>
                <w:sz w:val="22"/>
                <w:szCs w:val="22"/>
              </w:rPr>
            </w:pPr>
            <w:r w:rsidRPr="00E30F45">
              <w:rPr>
                <w:b/>
                <w:sz w:val="22"/>
                <w:szCs w:val="22"/>
              </w:rPr>
              <w:t xml:space="preserve">Planın Uygulanmasına </w:t>
            </w:r>
          </w:p>
          <w:p w:rsidR="003174BE" w:rsidRPr="00E30F45" w:rsidRDefault="003174BE" w:rsidP="00397BCE">
            <w:pPr>
              <w:rPr>
                <w:b/>
                <w:sz w:val="22"/>
                <w:szCs w:val="22"/>
              </w:rPr>
            </w:pPr>
            <w:r w:rsidRPr="00E30F45">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3174BE" w:rsidRPr="00E30F45" w:rsidRDefault="003174BE" w:rsidP="00397BCE">
            <w:pPr>
              <w:rPr>
                <w:bCs/>
                <w:sz w:val="22"/>
                <w:szCs w:val="22"/>
              </w:rPr>
            </w:pPr>
            <w:r w:rsidRPr="00E30F45">
              <w:rPr>
                <w:bCs/>
                <w:sz w:val="22"/>
                <w:szCs w:val="22"/>
              </w:rPr>
              <w:t xml:space="preserve">Tercih edilen araç - gereçler </w:t>
            </w:r>
            <w:proofErr w:type="gramStart"/>
            <w:r w:rsidRPr="00E30F45">
              <w:rPr>
                <w:bCs/>
                <w:sz w:val="22"/>
                <w:szCs w:val="22"/>
              </w:rPr>
              <w:t xml:space="preserve">en </w:t>
            </w:r>
            <w:r w:rsidRPr="00E30F45">
              <w:rPr>
                <w:sz w:val="22"/>
                <w:szCs w:val="22"/>
              </w:rPr>
              <w:t xml:space="preserve"> </w:t>
            </w:r>
            <w:r w:rsidRPr="00E30F45">
              <w:rPr>
                <w:bCs/>
                <w:sz w:val="22"/>
                <w:szCs w:val="22"/>
              </w:rPr>
              <w:t>az</w:t>
            </w:r>
            <w:proofErr w:type="gramEnd"/>
            <w:r w:rsidRPr="00E30F45">
              <w:rPr>
                <w:bCs/>
                <w:sz w:val="22"/>
                <w:szCs w:val="22"/>
              </w:rPr>
              <w:t xml:space="preserve"> bir ders öncesinden öğrencilere bildirilmeli, araç-gereç ve teknik seçimlerinde öğrencilerin ilgi ve istekleri dikkate alınmalıdır.</w:t>
            </w:r>
          </w:p>
        </w:tc>
      </w:tr>
    </w:tbl>
    <w:p w:rsidR="003174BE" w:rsidRDefault="003174BE" w:rsidP="003174BE">
      <w:pPr>
        <w:rPr>
          <w:b/>
          <w:sz w:val="22"/>
          <w:szCs w:val="22"/>
        </w:rPr>
      </w:pPr>
      <w:r w:rsidRPr="00E30F45">
        <w:rPr>
          <w:b/>
          <w:sz w:val="22"/>
          <w:szCs w:val="22"/>
        </w:rPr>
        <w:t xml:space="preserve">Sınıf Öğretmeni                                                                              </w:t>
      </w:r>
      <w:r w:rsidRPr="00E30F45">
        <w:rPr>
          <w:b/>
          <w:sz w:val="22"/>
          <w:szCs w:val="22"/>
        </w:rPr>
        <w:tab/>
      </w:r>
      <w:r w:rsidRPr="00E30F45">
        <w:rPr>
          <w:b/>
          <w:sz w:val="22"/>
          <w:szCs w:val="22"/>
        </w:rPr>
        <w:tab/>
        <w:t xml:space="preserve">      Okul Müdürü     </w:t>
      </w:r>
    </w:p>
    <w:p w:rsidR="0009785B" w:rsidRDefault="0009785B" w:rsidP="00D50B96">
      <w:pPr>
        <w:rPr>
          <w:b/>
          <w:sz w:val="22"/>
          <w:szCs w:val="22"/>
        </w:rPr>
      </w:pPr>
    </w:p>
    <w:p w:rsidR="00D50B96" w:rsidRDefault="00D50B96" w:rsidP="00D50B96">
      <w:pP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173A30" w:rsidRPr="00173A30" w:rsidRDefault="00D50B96" w:rsidP="00173A30">
      <w:pPr>
        <w:jc w:val="center"/>
        <w:rPr>
          <w:b/>
          <w:sz w:val="24"/>
          <w:szCs w:val="24"/>
        </w:rPr>
      </w:pPr>
      <w:r>
        <w:rPr>
          <w:b/>
          <w:sz w:val="24"/>
          <w:szCs w:val="24"/>
        </w:rPr>
        <w:t>24-28 Şubat 2025</w:t>
      </w:r>
    </w:p>
    <w:p w:rsidR="005235BC" w:rsidRDefault="0009785B" w:rsidP="005235BC">
      <w:pPr>
        <w:pStyle w:val="ListeParagraf"/>
        <w:jc w:val="right"/>
        <w:rPr>
          <w:b/>
          <w:sz w:val="22"/>
          <w:szCs w:val="22"/>
        </w:rPr>
      </w:pPr>
      <w:r>
        <w:rPr>
          <w:b/>
          <w:sz w:val="22"/>
          <w:szCs w:val="22"/>
        </w:rPr>
        <w:t>22</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7B2752" w:rsidP="007B2752">
            <w:pPr>
              <w:spacing w:line="220" w:lineRule="exact"/>
              <w:rPr>
                <w:sz w:val="22"/>
                <w:szCs w:val="22"/>
              </w:rPr>
            </w:pPr>
            <w:r>
              <w:rPr>
                <w:sz w:val="22"/>
                <w:szCs w:val="22"/>
              </w:rPr>
              <w:t xml:space="preserve"> </w:t>
            </w:r>
            <w:r w:rsidR="00D50B96">
              <w:rPr>
                <w:sz w:val="22"/>
                <w:szCs w:val="22"/>
              </w:rPr>
              <w:t xml:space="preserve">3 </w:t>
            </w:r>
            <w:r>
              <w:rPr>
                <w:sz w:val="22"/>
                <w:szCs w:val="22"/>
              </w:rPr>
              <w:t>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864011" w:rsidP="00864011">
            <w:pPr>
              <w:tabs>
                <w:tab w:val="left" w:pos="284"/>
              </w:tabs>
              <w:spacing w:line="240" w:lineRule="exact"/>
              <w:rPr>
                <w:b/>
                <w:sz w:val="22"/>
                <w:szCs w:val="22"/>
              </w:rPr>
            </w:pPr>
            <w:r>
              <w:rPr>
                <w:b/>
                <w:sz w:val="22"/>
                <w:szCs w:val="22"/>
              </w:rPr>
              <w:t>4-GÜVENLİ</w:t>
            </w:r>
            <w:r w:rsidR="0050260A">
              <w:rPr>
                <w:b/>
                <w:sz w:val="22"/>
                <w:szCs w:val="22"/>
              </w:rPr>
              <w:t xml:space="preserve"> </w:t>
            </w:r>
            <w:r w:rsidR="005235BC" w:rsidRPr="004359FB">
              <w:rPr>
                <w:b/>
                <w:sz w:val="22"/>
                <w:szCs w:val="22"/>
              </w:rPr>
              <w:t>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359FB" w:rsidTr="00476FBF">
        <w:trPr>
          <w:trHeight w:val="464"/>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802BC" w:rsidRDefault="0009785B" w:rsidP="008D2775">
            <w:pPr>
              <w:rPr>
                <w:color w:val="000000"/>
                <w:sz w:val="24"/>
              </w:rPr>
            </w:pPr>
            <w:r w:rsidRPr="00F4519E">
              <w:rPr>
                <w:color w:val="000000"/>
                <w:sz w:val="24"/>
              </w:rPr>
              <w:t>HB.3.4.5. Güvenliğini tehdit eden bir kişi olduğunda ne yapacağını ve kimlerden yardım isteyebileceğini açıklar.</w:t>
            </w:r>
          </w:p>
          <w:p w:rsidR="0009785B" w:rsidRPr="008D2775" w:rsidRDefault="0009785B" w:rsidP="008D2775">
            <w:r w:rsidRPr="00F4519E">
              <w:rPr>
                <w:color w:val="000000"/>
                <w:sz w:val="24"/>
              </w:rPr>
              <w:t>HB.3.4.6. Günlük yaşamında güvenliğini tehdit edecek bir durumla karşılaştığında neler yapabileceğine örnekler verir.</w:t>
            </w:r>
          </w:p>
        </w:tc>
      </w:tr>
      <w:tr w:rsidR="005235BC" w:rsidRPr="004359FB" w:rsidTr="00476FBF">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476FBF">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p>
        </w:tc>
      </w:tr>
      <w:tr w:rsidR="005235BC" w:rsidRPr="004359FB" w:rsidTr="00476FBF">
        <w:trPr>
          <w:jc w:val="center"/>
        </w:trPr>
        <w:tc>
          <w:tcPr>
            <w:tcW w:w="2821"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476FBF">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476FB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D2775" w:rsidRPr="00BF0C52" w:rsidRDefault="008D2775" w:rsidP="00CD4839">
            <w:pPr>
              <w:rPr>
                <w:color w:val="000000"/>
                <w:sz w:val="24"/>
                <w:szCs w:val="24"/>
              </w:rPr>
            </w:pPr>
            <w:r w:rsidRPr="00BF0C52">
              <w:rPr>
                <w:sz w:val="24"/>
                <w:szCs w:val="24"/>
              </w:rPr>
              <w:t>*</w:t>
            </w:r>
            <w:r w:rsidRPr="00BF0C52">
              <w:rPr>
                <w:color w:val="000000"/>
                <w:sz w:val="24"/>
                <w:szCs w:val="24"/>
              </w:rPr>
              <w:t xml:space="preserve"> </w:t>
            </w:r>
            <w:r w:rsidR="0009785B" w:rsidRPr="00BF0C52">
              <w:rPr>
                <w:sz w:val="24"/>
                <w:szCs w:val="24"/>
              </w:rPr>
              <w:t>Güvenliğini tehdit eden bir kişi olduğunda yanından uzaklaşma, kaçma, yüksek sesle veya bağırarak yardım isteme, ailesini haberdar etme, güvenlik personeline başvurma gibi durumların gerekliliği üzerinde durulur.</w:t>
            </w:r>
          </w:p>
          <w:p w:rsidR="008D2775" w:rsidRPr="00BF0C52" w:rsidRDefault="008D2775" w:rsidP="008D2775">
            <w:pPr>
              <w:rPr>
                <w:b/>
                <w:sz w:val="24"/>
                <w:szCs w:val="24"/>
              </w:rPr>
            </w:pPr>
            <w:r w:rsidRPr="00BF0C52">
              <w:rPr>
                <w:b/>
                <w:sz w:val="24"/>
                <w:szCs w:val="24"/>
              </w:rPr>
              <w:t>Ders Kitabında işlenecek konu ve etkinlikler;</w:t>
            </w:r>
          </w:p>
          <w:p w:rsidR="008D2775" w:rsidRPr="00BF0C52" w:rsidRDefault="008D2775" w:rsidP="00CD4839">
            <w:pPr>
              <w:rPr>
                <w:sz w:val="24"/>
                <w:szCs w:val="24"/>
              </w:rPr>
            </w:pPr>
            <w:r w:rsidRPr="00BF0C52">
              <w:rPr>
                <w:sz w:val="24"/>
                <w:szCs w:val="24"/>
              </w:rPr>
              <w:t>-</w:t>
            </w:r>
            <w:r w:rsidR="00273707" w:rsidRPr="00BF0C52">
              <w:rPr>
                <w:sz w:val="24"/>
                <w:szCs w:val="24"/>
              </w:rPr>
              <w:t xml:space="preserve"> </w:t>
            </w:r>
            <w:r w:rsidR="0009785B" w:rsidRPr="00BF0C52">
              <w:rPr>
                <w:sz w:val="24"/>
                <w:szCs w:val="24"/>
              </w:rPr>
              <w:t>Güvenliğim İçin Hayır Demeliyim</w:t>
            </w:r>
            <w:r w:rsidR="00273707" w:rsidRPr="00BF0C52">
              <w:rPr>
                <w:sz w:val="24"/>
                <w:szCs w:val="24"/>
              </w:rPr>
              <w:t xml:space="preserve">  -Etkinlik zamanı</w:t>
            </w:r>
          </w:p>
          <w:p w:rsidR="001861F6" w:rsidRPr="00BF0C52" w:rsidRDefault="001861F6" w:rsidP="00CD4839">
            <w:pPr>
              <w:rPr>
                <w:sz w:val="24"/>
                <w:szCs w:val="24"/>
              </w:rPr>
            </w:pPr>
            <w:r w:rsidRPr="00BF0C52">
              <w:rPr>
                <w:sz w:val="24"/>
                <w:szCs w:val="24"/>
              </w:rPr>
              <w:t>*</w:t>
            </w:r>
            <w:r w:rsidR="00E30F45" w:rsidRPr="00BF0C52">
              <w:rPr>
                <w:sz w:val="24"/>
                <w:szCs w:val="24"/>
              </w:rPr>
              <w:t xml:space="preserve"> </w:t>
            </w:r>
            <w:r w:rsidR="00BF0C52" w:rsidRPr="00BF0C52">
              <w:rPr>
                <w:sz w:val="24"/>
                <w:szCs w:val="24"/>
              </w:rPr>
              <w:t>Olağanüstü durumlardan; akran baskısı, suç kaynağı kişi ve gruplar, terör, savaş, deprem ve sel sırasında yapılması gerekenler üzerinde durulur.</w:t>
            </w:r>
          </w:p>
          <w:p w:rsidR="001861F6" w:rsidRPr="00BF0C52" w:rsidRDefault="001861F6" w:rsidP="001861F6">
            <w:pPr>
              <w:rPr>
                <w:b/>
                <w:sz w:val="24"/>
                <w:szCs w:val="24"/>
              </w:rPr>
            </w:pPr>
            <w:r w:rsidRPr="00BF0C52">
              <w:rPr>
                <w:b/>
                <w:sz w:val="24"/>
                <w:szCs w:val="24"/>
              </w:rPr>
              <w:t>Ders Kitabında işlenecek konu ve etkinlikler;</w:t>
            </w:r>
          </w:p>
          <w:p w:rsidR="008D2775" w:rsidRPr="00E014D3" w:rsidRDefault="001861F6" w:rsidP="0009785B">
            <w:pPr>
              <w:rPr>
                <w:sz w:val="24"/>
                <w:szCs w:val="24"/>
              </w:rPr>
            </w:pPr>
            <w:r w:rsidRPr="00BF0C52">
              <w:rPr>
                <w:sz w:val="24"/>
                <w:szCs w:val="24"/>
              </w:rPr>
              <w:t>-</w:t>
            </w:r>
            <w:r w:rsidR="0009785B" w:rsidRPr="00BF0C52">
              <w:rPr>
                <w:sz w:val="24"/>
                <w:szCs w:val="24"/>
              </w:rPr>
              <w:t>Güvende Olmak İstiyorum</w:t>
            </w:r>
            <w:r w:rsidR="00273707" w:rsidRPr="00BF0C52">
              <w:rPr>
                <w:sz w:val="24"/>
                <w:szCs w:val="24"/>
              </w:rPr>
              <w:t>–Etkinlik zamanı</w:t>
            </w:r>
          </w:p>
        </w:tc>
      </w:tr>
      <w:tr w:rsidR="005235BC" w:rsidRPr="005B6589" w:rsidTr="00476FBF">
        <w:trPr>
          <w:jc w:val="center"/>
        </w:trPr>
        <w:tc>
          <w:tcPr>
            <w:tcW w:w="2821"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04" w:type="dxa"/>
            <w:tcBorders>
              <w:top w:val="single" w:sz="8" w:space="0" w:color="auto"/>
              <w:right w:val="single" w:sz="8" w:space="0" w:color="auto"/>
            </w:tcBorders>
            <w:vAlign w:val="center"/>
          </w:tcPr>
          <w:p w:rsidR="00273707" w:rsidRPr="005B6589" w:rsidRDefault="00BF0C52" w:rsidP="00BF0C52">
            <w:pPr>
              <w:rPr>
                <w:sz w:val="22"/>
                <w:szCs w:val="22"/>
              </w:rPr>
            </w:pPr>
            <w:r>
              <w:rPr>
                <w:sz w:val="22"/>
                <w:szCs w:val="22"/>
              </w:rPr>
              <w:t>Güvenliğinizi tehdit eden kişiler ile karşılaştığınızda neler yapmalısınız?</w:t>
            </w:r>
          </w:p>
        </w:tc>
      </w:tr>
    </w:tbl>
    <w:p w:rsidR="005235BC" w:rsidRPr="005B6589" w:rsidRDefault="005235BC" w:rsidP="005235BC">
      <w:pPr>
        <w:pStyle w:val="Balk6"/>
        <w:ind w:firstLine="180"/>
        <w:rPr>
          <w:szCs w:val="22"/>
        </w:rPr>
      </w:pPr>
    </w:p>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73707" w:rsidRDefault="00BF0C52" w:rsidP="008D2775">
            <w:pPr>
              <w:rPr>
                <w:sz w:val="22"/>
                <w:szCs w:val="22"/>
              </w:rPr>
            </w:pPr>
            <w:r>
              <w:rPr>
                <w:sz w:val="22"/>
                <w:szCs w:val="22"/>
              </w:rPr>
              <w:t>Hangi durumlar tehdit oluşturur?</w:t>
            </w:r>
          </w:p>
          <w:p w:rsidR="00BF0C52" w:rsidRPr="005B6589" w:rsidRDefault="00BF0C52" w:rsidP="008D2775">
            <w:pPr>
              <w:rPr>
                <w:sz w:val="22"/>
                <w:szCs w:val="22"/>
              </w:rPr>
            </w:pPr>
            <w:r>
              <w:rPr>
                <w:sz w:val="22"/>
                <w:szCs w:val="22"/>
              </w:rPr>
              <w:t>İnternet ortamı güvenli midir?</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476FBF" w:rsidRDefault="00476FBF" w:rsidP="008D2775">
      <w:pPr>
        <w:rPr>
          <w:b/>
          <w:sz w:val="22"/>
          <w:szCs w:val="22"/>
        </w:rPr>
      </w:pPr>
    </w:p>
    <w:p w:rsidR="00476FBF" w:rsidRDefault="00476FBF" w:rsidP="008D2775">
      <w:pPr>
        <w:rPr>
          <w:b/>
          <w:sz w:val="22"/>
          <w:szCs w:val="22"/>
        </w:rPr>
      </w:pPr>
    </w:p>
    <w:p w:rsidR="00E30F45" w:rsidRPr="008D2775" w:rsidRDefault="005235BC" w:rsidP="008D2775">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5235BC" w:rsidRPr="00867870" w:rsidRDefault="000A584B" w:rsidP="005235BC">
      <w:pPr>
        <w:jc w:val="cente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173A30" w:rsidRPr="00173A30" w:rsidRDefault="00D50B96" w:rsidP="00173A30">
      <w:pPr>
        <w:jc w:val="center"/>
        <w:rPr>
          <w:b/>
          <w:sz w:val="24"/>
          <w:szCs w:val="24"/>
        </w:rPr>
      </w:pPr>
      <w:r>
        <w:rPr>
          <w:b/>
          <w:sz w:val="24"/>
          <w:szCs w:val="24"/>
        </w:rPr>
        <w:t>24-28 Şubat 2025</w:t>
      </w:r>
    </w:p>
    <w:p w:rsidR="005235BC" w:rsidRPr="00D846F3" w:rsidRDefault="00BF0C52" w:rsidP="005235BC">
      <w:pPr>
        <w:jc w:val="right"/>
        <w:rPr>
          <w:b/>
          <w:bCs/>
          <w:sz w:val="22"/>
          <w:szCs w:val="22"/>
        </w:rPr>
      </w:pPr>
      <w:r>
        <w:rPr>
          <w:b/>
          <w:bCs/>
          <w:sz w:val="22"/>
          <w:szCs w:val="22"/>
        </w:rPr>
        <w:t>22</w:t>
      </w:r>
      <w:r w:rsidR="005235BC">
        <w:rPr>
          <w:b/>
          <w:bCs/>
          <w:sz w:val="22"/>
          <w:szCs w:val="22"/>
        </w:rPr>
        <w:t>.Hafta</w:t>
      </w:r>
    </w:p>
    <w:p w:rsidR="00D50B96" w:rsidRPr="00D846F3" w:rsidRDefault="00D50B96" w:rsidP="00D50B96">
      <w:pPr>
        <w:rPr>
          <w:b/>
          <w:sz w:val="22"/>
          <w:szCs w:val="22"/>
        </w:rPr>
      </w:pPr>
      <w:r w:rsidRPr="00D846F3">
        <w:rPr>
          <w:b/>
          <w:sz w:val="22"/>
          <w:szCs w:val="22"/>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D50B96" w:rsidRPr="00D846F3" w:rsidTr="00DB49EA">
        <w:trPr>
          <w:cantSplit/>
          <w:jc w:val="center"/>
        </w:trPr>
        <w:tc>
          <w:tcPr>
            <w:tcW w:w="2818" w:type="dxa"/>
            <w:tcBorders>
              <w:top w:val="single" w:sz="8" w:space="0" w:color="auto"/>
              <w:left w:val="single" w:sz="8" w:space="0" w:color="auto"/>
              <w:right w:val="single" w:sz="8" w:space="0" w:color="auto"/>
            </w:tcBorders>
          </w:tcPr>
          <w:p w:rsidR="00D50B96" w:rsidRPr="00D846F3" w:rsidRDefault="00D50B96" w:rsidP="00DB49EA">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D50B96" w:rsidRPr="00D846F3" w:rsidRDefault="00D50B96" w:rsidP="00DB49EA">
            <w:pPr>
              <w:spacing w:line="220" w:lineRule="exact"/>
              <w:rPr>
                <w:sz w:val="22"/>
                <w:szCs w:val="22"/>
              </w:rPr>
            </w:pPr>
            <w:r>
              <w:rPr>
                <w:sz w:val="22"/>
                <w:szCs w:val="22"/>
              </w:rPr>
              <w:t xml:space="preserve"> </w:t>
            </w:r>
            <w:proofErr w:type="gramStart"/>
            <w:r>
              <w:rPr>
                <w:sz w:val="22"/>
                <w:szCs w:val="22"/>
              </w:rPr>
              <w:t>5  ders</w:t>
            </w:r>
            <w:proofErr w:type="gramEnd"/>
            <w:r>
              <w:rPr>
                <w:sz w:val="22"/>
                <w:szCs w:val="22"/>
              </w:rPr>
              <w:t xml:space="preserve"> saati</w:t>
            </w:r>
          </w:p>
        </w:tc>
      </w:tr>
      <w:tr w:rsidR="00D50B96" w:rsidRPr="00D846F3" w:rsidTr="00DB49EA">
        <w:trPr>
          <w:cantSplit/>
          <w:trHeight w:val="325"/>
          <w:jc w:val="center"/>
        </w:trPr>
        <w:tc>
          <w:tcPr>
            <w:tcW w:w="2817" w:type="dxa"/>
            <w:tcBorders>
              <w:left w:val="single" w:sz="8" w:space="0" w:color="auto"/>
              <w:bottom w:val="single" w:sz="4" w:space="0" w:color="auto"/>
              <w:right w:val="single" w:sz="8" w:space="0" w:color="auto"/>
            </w:tcBorders>
            <w:vAlign w:val="center"/>
          </w:tcPr>
          <w:p w:rsidR="00D50B96" w:rsidRPr="00D846F3" w:rsidRDefault="00D50B96" w:rsidP="00DB49EA">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D50B96" w:rsidRPr="00D846F3" w:rsidRDefault="00D50B96" w:rsidP="00DB49EA">
            <w:pPr>
              <w:tabs>
                <w:tab w:val="left" w:pos="284"/>
              </w:tabs>
              <w:spacing w:line="240" w:lineRule="exact"/>
              <w:rPr>
                <w:b/>
                <w:sz w:val="22"/>
                <w:szCs w:val="22"/>
              </w:rPr>
            </w:pPr>
            <w:r w:rsidRPr="00D846F3">
              <w:rPr>
                <w:b/>
                <w:sz w:val="22"/>
                <w:szCs w:val="22"/>
              </w:rPr>
              <w:t>MATEMATİK</w:t>
            </w:r>
          </w:p>
        </w:tc>
      </w:tr>
      <w:tr w:rsidR="00D50B96" w:rsidRPr="00D846F3" w:rsidTr="00DB49EA">
        <w:trPr>
          <w:cantSplit/>
          <w:trHeight w:val="225"/>
          <w:jc w:val="center"/>
        </w:trPr>
        <w:tc>
          <w:tcPr>
            <w:tcW w:w="2817" w:type="dxa"/>
            <w:tcBorders>
              <w:top w:val="single" w:sz="4" w:space="0" w:color="auto"/>
              <w:left w:val="single" w:sz="8" w:space="0" w:color="auto"/>
              <w:right w:val="single" w:sz="8" w:space="0" w:color="auto"/>
            </w:tcBorders>
            <w:vAlign w:val="center"/>
          </w:tcPr>
          <w:p w:rsidR="00D50B96" w:rsidRPr="00D846F3" w:rsidRDefault="00D50B96" w:rsidP="00DB49EA">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D50B96" w:rsidRPr="00D846F3" w:rsidRDefault="00D50B96" w:rsidP="00DB49EA">
            <w:pPr>
              <w:tabs>
                <w:tab w:val="left" w:pos="284"/>
              </w:tabs>
              <w:spacing w:line="240" w:lineRule="exact"/>
              <w:rPr>
                <w:b/>
                <w:sz w:val="22"/>
                <w:szCs w:val="22"/>
              </w:rPr>
            </w:pPr>
            <w:r>
              <w:rPr>
                <w:b/>
                <w:sz w:val="22"/>
                <w:szCs w:val="22"/>
              </w:rPr>
              <w:t>3-</w:t>
            </w:r>
          </w:p>
        </w:tc>
      </w:tr>
      <w:tr w:rsidR="00D50B96" w:rsidRPr="00D846F3" w:rsidTr="00DB49EA">
        <w:trPr>
          <w:cantSplit/>
          <w:jc w:val="center"/>
        </w:trPr>
        <w:tc>
          <w:tcPr>
            <w:tcW w:w="2817" w:type="dxa"/>
            <w:tcBorders>
              <w:left w:val="single" w:sz="8" w:space="0" w:color="auto"/>
              <w:right w:val="single" w:sz="8" w:space="0" w:color="auto"/>
            </w:tcBorders>
            <w:vAlign w:val="center"/>
          </w:tcPr>
          <w:p w:rsidR="00D50B96" w:rsidRPr="00D846F3" w:rsidRDefault="00D50B96" w:rsidP="00DB49EA">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D50B96" w:rsidRPr="00D846F3" w:rsidRDefault="00D50B96" w:rsidP="00DB49EA">
            <w:pPr>
              <w:tabs>
                <w:tab w:val="left" w:pos="284"/>
              </w:tabs>
              <w:spacing w:line="240" w:lineRule="exact"/>
              <w:rPr>
                <w:b/>
                <w:sz w:val="22"/>
                <w:szCs w:val="22"/>
              </w:rPr>
            </w:pPr>
            <w:r>
              <w:rPr>
                <w:b/>
                <w:sz w:val="22"/>
                <w:szCs w:val="22"/>
              </w:rPr>
              <w:t xml:space="preserve">4. ÜNİTE </w:t>
            </w:r>
          </w:p>
        </w:tc>
      </w:tr>
      <w:tr w:rsidR="00D50B96" w:rsidRPr="00D846F3" w:rsidTr="00DB49EA">
        <w:trPr>
          <w:cantSplit/>
          <w:jc w:val="center"/>
        </w:trPr>
        <w:tc>
          <w:tcPr>
            <w:tcW w:w="2817" w:type="dxa"/>
            <w:tcBorders>
              <w:left w:val="single" w:sz="8" w:space="0" w:color="auto"/>
              <w:bottom w:val="single" w:sz="4" w:space="0" w:color="auto"/>
              <w:right w:val="single" w:sz="8" w:space="0" w:color="auto"/>
            </w:tcBorders>
            <w:vAlign w:val="center"/>
          </w:tcPr>
          <w:p w:rsidR="00D50B96" w:rsidRPr="00D846F3" w:rsidRDefault="00D50B96" w:rsidP="00DB49EA">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D50B96" w:rsidRPr="003212A3" w:rsidRDefault="00D50B96" w:rsidP="00DB49EA">
            <w:pPr>
              <w:tabs>
                <w:tab w:val="left" w:pos="284"/>
              </w:tabs>
              <w:spacing w:line="240" w:lineRule="exact"/>
              <w:rPr>
                <w:b/>
                <w:sz w:val="24"/>
                <w:szCs w:val="24"/>
              </w:rPr>
            </w:pPr>
            <w:r>
              <w:rPr>
                <w:b/>
                <w:sz w:val="24"/>
                <w:szCs w:val="24"/>
              </w:rPr>
              <w:t>Kesirler</w:t>
            </w:r>
          </w:p>
        </w:tc>
      </w:tr>
    </w:tbl>
    <w:p w:rsidR="00D50B96" w:rsidRPr="00D846F3" w:rsidRDefault="00D50B96" w:rsidP="00D50B96">
      <w:pPr>
        <w:ind w:firstLine="180"/>
        <w:rPr>
          <w:b/>
          <w:sz w:val="22"/>
          <w:szCs w:val="22"/>
        </w:rPr>
      </w:pPr>
    </w:p>
    <w:p w:rsidR="00D50B96" w:rsidRPr="00D846F3" w:rsidRDefault="00D50B96" w:rsidP="00D50B96">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D50B96" w:rsidRPr="00D846F3" w:rsidTr="00DB49EA">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D50B96" w:rsidRPr="009731AB" w:rsidRDefault="00D50B96" w:rsidP="00DB49EA">
            <w:pPr>
              <w:pStyle w:val="Balk1"/>
              <w:jc w:val="left"/>
              <w:rPr>
                <w:szCs w:val="24"/>
              </w:rPr>
            </w:pPr>
            <w:r w:rsidRPr="009731AB">
              <w:rPr>
                <w:szCs w:val="24"/>
              </w:rPr>
              <w:t>KAZANIMLAR</w:t>
            </w:r>
          </w:p>
        </w:tc>
        <w:tc>
          <w:tcPr>
            <w:tcW w:w="7304" w:type="dxa"/>
            <w:tcBorders>
              <w:top w:val="single" w:sz="4" w:space="0" w:color="auto"/>
              <w:left w:val="nil"/>
              <w:bottom w:val="single" w:sz="4" w:space="0" w:color="auto"/>
              <w:right w:val="single" w:sz="4" w:space="0" w:color="auto"/>
            </w:tcBorders>
            <w:vAlign w:val="center"/>
          </w:tcPr>
          <w:p w:rsidR="00D50B96" w:rsidRDefault="00D50B96" w:rsidP="00DB49EA">
            <w:r w:rsidRPr="00C37589">
              <w:rPr>
                <w:bCs/>
                <w:sz w:val="22"/>
                <w:szCs w:val="22"/>
              </w:rPr>
              <w:t>M.3.1.6.4.Paydası 10 ve 100 olan kesirlerin birim kesirlerini gösterir.</w:t>
            </w:r>
          </w:p>
          <w:p w:rsidR="00D50B96" w:rsidRPr="00273707" w:rsidRDefault="00D50B96" w:rsidP="00DB49EA">
            <w:r w:rsidRPr="00BC7BC9">
              <w:rPr>
                <w:bCs/>
                <w:sz w:val="22"/>
                <w:szCs w:val="22"/>
              </w:rPr>
              <w:t xml:space="preserve">M.3.1.6.5. </w:t>
            </w:r>
            <w:proofErr w:type="gramStart"/>
            <w:r w:rsidRPr="00BC7BC9">
              <w:rPr>
                <w:bCs/>
                <w:sz w:val="22"/>
                <w:szCs w:val="22"/>
              </w:rPr>
              <w:t>Bir çokluğun</w:t>
            </w:r>
            <w:proofErr w:type="gramEnd"/>
            <w:r w:rsidRPr="00BC7BC9">
              <w:rPr>
                <w:bCs/>
                <w:sz w:val="22"/>
                <w:szCs w:val="22"/>
              </w:rPr>
              <w:t>, belirtilen birim kesir kadarını belirler.</w:t>
            </w:r>
          </w:p>
        </w:tc>
      </w:tr>
      <w:tr w:rsidR="00D50B96" w:rsidRPr="00D846F3" w:rsidTr="00DB49EA">
        <w:trPr>
          <w:jc w:val="center"/>
        </w:trPr>
        <w:tc>
          <w:tcPr>
            <w:tcW w:w="2821" w:type="dxa"/>
            <w:tcBorders>
              <w:top w:val="single" w:sz="4" w:space="0" w:color="auto"/>
              <w:left w:val="single" w:sz="4" w:space="0" w:color="auto"/>
              <w:bottom w:val="single" w:sz="4" w:space="0" w:color="auto"/>
              <w:right w:val="nil"/>
            </w:tcBorders>
            <w:vAlign w:val="center"/>
          </w:tcPr>
          <w:p w:rsidR="00D50B96" w:rsidRPr="00645CD2" w:rsidRDefault="00D50B96" w:rsidP="00DB49EA">
            <w:pPr>
              <w:pStyle w:val="Balk2"/>
              <w:spacing w:line="240" w:lineRule="auto"/>
              <w:jc w:val="left"/>
              <w:rPr>
                <w:sz w:val="22"/>
                <w:szCs w:val="22"/>
              </w:rPr>
            </w:pPr>
            <w:r w:rsidRPr="00616991">
              <w:rPr>
                <w:sz w:val="22"/>
                <w:szCs w:val="22"/>
              </w:rPr>
              <w:t xml:space="preserve">ÖĞRENME-ÖĞRETME YÖNTEM </w:t>
            </w:r>
          </w:p>
          <w:p w:rsidR="00D50B96" w:rsidRPr="00645CD2" w:rsidRDefault="00D50B96" w:rsidP="00DB49EA">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50B96" w:rsidRPr="00882DDE" w:rsidRDefault="00D50B96" w:rsidP="00DB49EA">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D50B96" w:rsidRPr="00D846F3" w:rsidTr="00DB49EA">
        <w:trPr>
          <w:jc w:val="center"/>
        </w:trPr>
        <w:tc>
          <w:tcPr>
            <w:tcW w:w="2821" w:type="dxa"/>
            <w:tcBorders>
              <w:top w:val="single" w:sz="4" w:space="0" w:color="auto"/>
              <w:left w:val="single" w:sz="4" w:space="0" w:color="auto"/>
              <w:bottom w:val="single" w:sz="4" w:space="0" w:color="auto"/>
              <w:right w:val="nil"/>
            </w:tcBorders>
            <w:vAlign w:val="center"/>
          </w:tcPr>
          <w:p w:rsidR="00D50B96" w:rsidRPr="00645CD2" w:rsidRDefault="00D50B96" w:rsidP="00DB49EA">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50B96" w:rsidRPr="00D846F3" w:rsidRDefault="00D50B96" w:rsidP="00DB49EA">
            <w:pPr>
              <w:pStyle w:val="GvdeMetni"/>
              <w:spacing w:line="276" w:lineRule="auto"/>
              <w:rPr>
                <w:sz w:val="22"/>
                <w:szCs w:val="22"/>
              </w:rPr>
            </w:pPr>
            <w:r>
              <w:rPr>
                <w:sz w:val="22"/>
                <w:szCs w:val="22"/>
              </w:rPr>
              <w:t>D</w:t>
            </w:r>
            <w:r w:rsidRPr="00D846F3">
              <w:rPr>
                <w:sz w:val="22"/>
                <w:szCs w:val="22"/>
              </w:rPr>
              <w:t>ers kitabı, maketler, ko</w:t>
            </w:r>
            <w:r>
              <w:rPr>
                <w:sz w:val="22"/>
                <w:szCs w:val="22"/>
              </w:rPr>
              <w:t xml:space="preserve">nularla ilgili tablo ve </w:t>
            </w:r>
            <w:proofErr w:type="gramStart"/>
            <w:r>
              <w:rPr>
                <w:sz w:val="22"/>
                <w:szCs w:val="22"/>
              </w:rPr>
              <w:t>şemalar ,video</w:t>
            </w:r>
            <w:proofErr w:type="gramEnd"/>
          </w:p>
        </w:tc>
      </w:tr>
      <w:tr w:rsidR="00D50B96" w:rsidRPr="00D846F3" w:rsidTr="00DB49EA">
        <w:trPr>
          <w:cantSplit/>
          <w:trHeight w:val="493"/>
          <w:jc w:val="center"/>
        </w:trPr>
        <w:tc>
          <w:tcPr>
            <w:tcW w:w="10125" w:type="dxa"/>
            <w:gridSpan w:val="2"/>
            <w:tcBorders>
              <w:top w:val="dotted" w:sz="4" w:space="0" w:color="auto"/>
              <w:left w:val="single" w:sz="8" w:space="0" w:color="auto"/>
              <w:right w:val="single" w:sz="8" w:space="0" w:color="auto"/>
            </w:tcBorders>
          </w:tcPr>
          <w:p w:rsidR="00D50B96" w:rsidRPr="00EA21B5" w:rsidRDefault="00D50B96" w:rsidP="00DB49EA">
            <w:pPr>
              <w:pStyle w:val="stbilgi"/>
              <w:tabs>
                <w:tab w:val="left" w:pos="900"/>
              </w:tabs>
              <w:jc w:val="center"/>
              <w:rPr>
                <w:b/>
                <w:sz w:val="24"/>
                <w:szCs w:val="24"/>
                <w:u w:val="single"/>
              </w:rPr>
            </w:pPr>
            <w:r w:rsidRPr="00EA21B5">
              <w:rPr>
                <w:b/>
                <w:sz w:val="24"/>
                <w:szCs w:val="24"/>
              </w:rPr>
              <w:t>ETKİNLİK SÜRECİ</w:t>
            </w:r>
          </w:p>
        </w:tc>
      </w:tr>
      <w:tr w:rsidR="00D50B96" w:rsidRPr="00D846F3" w:rsidTr="00DB49EA">
        <w:trPr>
          <w:cantSplit/>
          <w:trHeight w:val="493"/>
          <w:jc w:val="center"/>
        </w:trPr>
        <w:tc>
          <w:tcPr>
            <w:tcW w:w="10125" w:type="dxa"/>
            <w:gridSpan w:val="2"/>
            <w:tcBorders>
              <w:top w:val="dotted" w:sz="4" w:space="0" w:color="auto"/>
              <w:left w:val="single" w:sz="8" w:space="0" w:color="auto"/>
              <w:right w:val="single" w:sz="8" w:space="0" w:color="auto"/>
            </w:tcBorders>
          </w:tcPr>
          <w:p w:rsidR="00D50B96" w:rsidRPr="0052138C" w:rsidRDefault="00D50B96" w:rsidP="00DB49EA">
            <w:pPr>
              <w:pStyle w:val="stbilgi"/>
              <w:tabs>
                <w:tab w:val="left" w:pos="900"/>
              </w:tabs>
              <w:rPr>
                <w:sz w:val="24"/>
                <w:szCs w:val="24"/>
              </w:rPr>
            </w:pPr>
            <w:r w:rsidRPr="00D50B96">
              <w:rPr>
                <w:sz w:val="28"/>
                <w:szCs w:val="24"/>
              </w:rPr>
              <w:t>*</w:t>
            </w:r>
            <w:r w:rsidRPr="00D50B96">
              <w:rPr>
                <w:bCs/>
                <w:sz w:val="24"/>
                <w:szCs w:val="22"/>
              </w:rPr>
              <w:t xml:space="preserve"> Paydası 10 ve 100 olan kesirlerin birim kesirlerini gösterir.</w:t>
            </w:r>
          </w:p>
          <w:p w:rsidR="00D50B96" w:rsidRPr="0052138C" w:rsidRDefault="00D50B96" w:rsidP="00DB49EA">
            <w:pPr>
              <w:rPr>
                <w:sz w:val="24"/>
                <w:szCs w:val="24"/>
              </w:rPr>
            </w:pPr>
            <w:r w:rsidRPr="0052138C">
              <w:rPr>
                <w:sz w:val="24"/>
                <w:szCs w:val="24"/>
              </w:rPr>
              <w:t>*</w:t>
            </w:r>
            <w:r w:rsidRPr="0052138C">
              <w:rPr>
                <w:bCs/>
                <w:sz w:val="24"/>
                <w:szCs w:val="24"/>
              </w:rPr>
              <w:t xml:space="preserve"> </w:t>
            </w:r>
            <w:proofErr w:type="gramStart"/>
            <w:r w:rsidRPr="0052138C">
              <w:rPr>
                <w:sz w:val="24"/>
                <w:szCs w:val="24"/>
              </w:rPr>
              <w:t>Paydası  10</w:t>
            </w:r>
            <w:proofErr w:type="gramEnd"/>
            <w:r w:rsidRPr="0052138C">
              <w:rPr>
                <w:sz w:val="24"/>
                <w:szCs w:val="24"/>
              </w:rPr>
              <w:t xml:space="preserve">  olan  kesirleri,  diğer  modellerin  (uzunluk,  alan  vb.)  yanı  sıra  sayı  doğrusu  üzerinde  de gösterme çalışmaları yapılır.</w:t>
            </w:r>
          </w:p>
          <w:p w:rsidR="00D50B96" w:rsidRPr="0052138C" w:rsidRDefault="00D50B96" w:rsidP="00DB49EA">
            <w:pPr>
              <w:rPr>
                <w:rFonts w:eastAsia="Helvetica-LightOblique"/>
                <w:iCs/>
                <w:sz w:val="24"/>
                <w:szCs w:val="24"/>
              </w:rPr>
            </w:pPr>
          </w:p>
          <w:p w:rsidR="00D50B96" w:rsidRPr="0052138C" w:rsidRDefault="00D50B96" w:rsidP="00DB49EA">
            <w:pPr>
              <w:rPr>
                <w:sz w:val="24"/>
                <w:szCs w:val="24"/>
              </w:rPr>
            </w:pPr>
            <w:r w:rsidRPr="0052138C">
              <w:rPr>
                <w:rFonts w:eastAsia="Helvetica-LightOblique"/>
                <w:iCs/>
                <w:sz w:val="24"/>
                <w:szCs w:val="24"/>
              </w:rPr>
              <w:t>*Problem model kullandırılarak çözdürülür. Daha sonra işlem yaptırılır</w:t>
            </w:r>
          </w:p>
          <w:p w:rsidR="00D50B96" w:rsidRPr="0052138C" w:rsidRDefault="00D50B96" w:rsidP="00DB49EA">
            <w:pPr>
              <w:pStyle w:val="stbilgi"/>
              <w:tabs>
                <w:tab w:val="left" w:pos="900"/>
              </w:tabs>
              <w:rPr>
                <w:sz w:val="24"/>
                <w:szCs w:val="24"/>
              </w:rPr>
            </w:pPr>
          </w:p>
          <w:p w:rsidR="00D50B96" w:rsidRDefault="00D50B96" w:rsidP="00DB49EA">
            <w:pPr>
              <w:pStyle w:val="stbilgi"/>
              <w:tabs>
                <w:tab w:val="left" w:pos="900"/>
              </w:tabs>
              <w:rPr>
                <w:sz w:val="24"/>
                <w:szCs w:val="24"/>
              </w:rPr>
            </w:pPr>
          </w:p>
          <w:p w:rsidR="00D50B96" w:rsidRPr="00CD7033" w:rsidRDefault="00D50B96" w:rsidP="00DB49EA">
            <w:pPr>
              <w:pStyle w:val="stbilgi"/>
              <w:tabs>
                <w:tab w:val="left" w:pos="900"/>
              </w:tabs>
              <w:rPr>
                <w:sz w:val="24"/>
                <w:szCs w:val="24"/>
              </w:rPr>
            </w:pPr>
            <w:r w:rsidRPr="00CD7033">
              <w:rPr>
                <w:sz w:val="24"/>
                <w:szCs w:val="24"/>
              </w:rPr>
              <w:t xml:space="preserve">Kavramlar: </w:t>
            </w:r>
            <w:proofErr w:type="gramStart"/>
            <w:r>
              <w:rPr>
                <w:sz w:val="24"/>
                <w:szCs w:val="24"/>
              </w:rPr>
              <w:t>Kesir,pay</w:t>
            </w:r>
            <w:proofErr w:type="gramEnd"/>
            <w:r>
              <w:rPr>
                <w:sz w:val="24"/>
                <w:szCs w:val="24"/>
              </w:rPr>
              <w:t>,payda,kesir çizgisi</w:t>
            </w:r>
          </w:p>
          <w:p w:rsidR="00D50B96" w:rsidRPr="00CD7033" w:rsidRDefault="00D50B96" w:rsidP="00DB49EA">
            <w:pPr>
              <w:pStyle w:val="stbilgi"/>
              <w:tabs>
                <w:tab w:val="left" w:pos="900"/>
              </w:tabs>
              <w:rPr>
                <w:sz w:val="24"/>
                <w:szCs w:val="24"/>
              </w:rPr>
            </w:pPr>
          </w:p>
        </w:tc>
      </w:tr>
      <w:tr w:rsidR="00D50B96" w:rsidRPr="00D846F3" w:rsidTr="00DB49EA">
        <w:trPr>
          <w:jc w:val="center"/>
        </w:trPr>
        <w:tc>
          <w:tcPr>
            <w:tcW w:w="2821" w:type="dxa"/>
            <w:tcBorders>
              <w:left w:val="single" w:sz="8" w:space="0" w:color="auto"/>
              <w:bottom w:val="single" w:sz="4" w:space="0" w:color="auto"/>
            </w:tcBorders>
            <w:vAlign w:val="center"/>
          </w:tcPr>
          <w:p w:rsidR="00D50B96" w:rsidRPr="00D846F3" w:rsidRDefault="00D50B96" w:rsidP="00DB49EA">
            <w:pPr>
              <w:rPr>
                <w:b/>
                <w:sz w:val="22"/>
                <w:szCs w:val="22"/>
              </w:rPr>
            </w:pPr>
            <w:r>
              <w:rPr>
                <w:b/>
                <w:sz w:val="22"/>
                <w:szCs w:val="22"/>
              </w:rPr>
              <w:t>Bireysel-</w:t>
            </w:r>
            <w:r w:rsidRPr="00D846F3">
              <w:rPr>
                <w:b/>
                <w:sz w:val="22"/>
                <w:szCs w:val="22"/>
              </w:rPr>
              <w:t>Grupla Öğrenme Etkinlikleri</w:t>
            </w:r>
          </w:p>
          <w:p w:rsidR="00D50B96" w:rsidRPr="00D846F3" w:rsidRDefault="00D50B96" w:rsidP="00DB49EA">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D50B96" w:rsidRPr="00D846F3" w:rsidRDefault="00D50B96" w:rsidP="00D50B96">
            <w:pPr>
              <w:rPr>
                <w:sz w:val="22"/>
                <w:szCs w:val="22"/>
              </w:rPr>
            </w:pPr>
            <w:r>
              <w:rPr>
                <w:sz w:val="22"/>
                <w:szCs w:val="22"/>
              </w:rPr>
              <w:t>Ders kitabındaki konu sonu değerlendirme çalışmaları yapılır.</w:t>
            </w:r>
          </w:p>
        </w:tc>
      </w:tr>
    </w:tbl>
    <w:p w:rsidR="00D50B96" w:rsidRPr="00D846F3" w:rsidRDefault="00D50B96" w:rsidP="00D50B96">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D50B96" w:rsidRPr="00D846F3" w:rsidTr="00DB49EA">
        <w:trPr>
          <w:jc w:val="center"/>
        </w:trPr>
        <w:tc>
          <w:tcPr>
            <w:tcW w:w="2817" w:type="dxa"/>
            <w:tcBorders>
              <w:top w:val="single" w:sz="8" w:space="0" w:color="auto"/>
              <w:left w:val="single" w:sz="8" w:space="0" w:color="auto"/>
              <w:bottom w:val="single" w:sz="8" w:space="0" w:color="auto"/>
            </w:tcBorders>
            <w:vAlign w:val="center"/>
          </w:tcPr>
          <w:p w:rsidR="00D50B96" w:rsidRPr="00645CD2" w:rsidRDefault="00D50B96" w:rsidP="00DB49EA">
            <w:pPr>
              <w:pStyle w:val="Balk1"/>
              <w:jc w:val="left"/>
              <w:rPr>
                <w:sz w:val="22"/>
                <w:szCs w:val="22"/>
              </w:rPr>
            </w:pPr>
            <w:r w:rsidRPr="00616991">
              <w:rPr>
                <w:sz w:val="22"/>
                <w:szCs w:val="22"/>
              </w:rPr>
              <w:t>Ölçme-Değerlendirme:</w:t>
            </w:r>
          </w:p>
          <w:p w:rsidR="00D50B96" w:rsidRPr="00D846F3" w:rsidRDefault="00D50B96" w:rsidP="00DB49EA">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50B96" w:rsidRPr="00D846F3" w:rsidRDefault="00D50B96" w:rsidP="00DB49EA">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D50B96" w:rsidRPr="00D846F3" w:rsidRDefault="00D50B96" w:rsidP="00D50B96">
      <w:pPr>
        <w:pStyle w:val="Balk6"/>
        <w:ind w:firstLine="180"/>
        <w:rPr>
          <w:szCs w:val="22"/>
        </w:rPr>
      </w:pPr>
    </w:p>
    <w:p w:rsidR="00D50B96" w:rsidRPr="00D846F3" w:rsidRDefault="00D50B96" w:rsidP="00D50B96">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D50B96" w:rsidRPr="00D846F3" w:rsidTr="00DB49EA">
        <w:trPr>
          <w:jc w:val="center"/>
        </w:trPr>
        <w:tc>
          <w:tcPr>
            <w:tcW w:w="2834" w:type="dxa"/>
            <w:tcBorders>
              <w:top w:val="single" w:sz="8" w:space="0" w:color="auto"/>
              <w:left w:val="single" w:sz="8" w:space="0" w:color="auto"/>
              <w:bottom w:val="single" w:sz="8" w:space="0" w:color="auto"/>
            </w:tcBorders>
            <w:vAlign w:val="center"/>
          </w:tcPr>
          <w:p w:rsidR="00D50B96" w:rsidRPr="00D846F3" w:rsidRDefault="00D50B96" w:rsidP="00DB49EA">
            <w:pPr>
              <w:rPr>
                <w:b/>
                <w:sz w:val="22"/>
                <w:szCs w:val="22"/>
              </w:rPr>
            </w:pPr>
            <w:r w:rsidRPr="00D846F3">
              <w:rPr>
                <w:b/>
                <w:sz w:val="22"/>
                <w:szCs w:val="22"/>
              </w:rPr>
              <w:t xml:space="preserve">Planın Uygulanmasına </w:t>
            </w:r>
          </w:p>
          <w:p w:rsidR="00D50B96" w:rsidRPr="00D846F3" w:rsidRDefault="00D50B96" w:rsidP="00DB49EA">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D50B96" w:rsidRPr="00D846F3" w:rsidRDefault="00D50B96" w:rsidP="00DB49EA">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D50B96" w:rsidRPr="001975A8" w:rsidRDefault="00D50B96" w:rsidP="00DB49EA">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D50B96" w:rsidRDefault="00D50B96" w:rsidP="00D50B96">
      <w:pPr>
        <w:rPr>
          <w:b/>
          <w:sz w:val="22"/>
          <w:szCs w:val="22"/>
        </w:rPr>
      </w:pPr>
    </w:p>
    <w:p w:rsidR="00D50B96" w:rsidRDefault="00D50B96" w:rsidP="00D50B96">
      <w:pPr>
        <w:rPr>
          <w:b/>
          <w:sz w:val="22"/>
          <w:szCs w:val="22"/>
        </w:rPr>
      </w:pPr>
    </w:p>
    <w:p w:rsidR="00D50B96" w:rsidRPr="00CD7033" w:rsidRDefault="00D50B96" w:rsidP="00D50B96">
      <w:pPr>
        <w:rPr>
          <w:b/>
          <w:sz w:val="22"/>
          <w:szCs w:val="22"/>
        </w:rPr>
      </w:pPr>
      <w:r>
        <w:rPr>
          <w:b/>
          <w:sz w:val="22"/>
          <w:szCs w:val="22"/>
        </w:rPr>
        <w:t xml:space="preserve">Sınıf Öğretmeni                                                                                                                Okul Müdürü   </w:t>
      </w:r>
    </w:p>
    <w:p w:rsidR="00636BF1" w:rsidRDefault="00636BF1" w:rsidP="005235BC">
      <w:pPr>
        <w:jc w:val="center"/>
        <w:rPr>
          <w:b/>
          <w:sz w:val="24"/>
          <w:szCs w:val="24"/>
        </w:rPr>
      </w:pPr>
    </w:p>
    <w:p w:rsidR="009964B1" w:rsidRDefault="009964B1" w:rsidP="005235BC">
      <w:pPr>
        <w:jc w:val="center"/>
        <w:rPr>
          <w:b/>
          <w:sz w:val="24"/>
          <w:szCs w:val="24"/>
        </w:rPr>
      </w:pPr>
    </w:p>
    <w:p w:rsidR="00EA21B5" w:rsidRDefault="00EA21B5" w:rsidP="005235BC">
      <w:pPr>
        <w:jc w:val="center"/>
        <w:rPr>
          <w:b/>
          <w:sz w:val="24"/>
          <w:szCs w:val="24"/>
        </w:rPr>
      </w:pPr>
    </w:p>
    <w:p w:rsidR="0052138C" w:rsidRDefault="0052138C" w:rsidP="005235BC">
      <w:pPr>
        <w:jc w:val="center"/>
        <w:rPr>
          <w:b/>
          <w:sz w:val="24"/>
          <w:szCs w:val="24"/>
        </w:rPr>
      </w:pPr>
    </w:p>
    <w:p w:rsidR="0052138C" w:rsidRDefault="0052138C" w:rsidP="005235BC">
      <w:pPr>
        <w:jc w:val="center"/>
        <w:rPr>
          <w:b/>
          <w:sz w:val="24"/>
          <w:szCs w:val="24"/>
        </w:rPr>
      </w:pPr>
    </w:p>
    <w:p w:rsidR="00D50B96" w:rsidRDefault="00D50B96" w:rsidP="005235BC">
      <w:pPr>
        <w:jc w:val="center"/>
        <w:rPr>
          <w:b/>
          <w:sz w:val="24"/>
          <w:szCs w:val="24"/>
        </w:rPr>
      </w:pPr>
    </w:p>
    <w:p w:rsidR="0052138C" w:rsidRDefault="0052138C" w:rsidP="005235BC">
      <w:pPr>
        <w:jc w:val="center"/>
        <w:rPr>
          <w:b/>
          <w:sz w:val="24"/>
          <w:szCs w:val="24"/>
        </w:rPr>
      </w:pPr>
    </w:p>
    <w:p w:rsidR="005235BC" w:rsidRPr="00FF48F1" w:rsidRDefault="00AF3456" w:rsidP="005235BC">
      <w:pPr>
        <w:jc w:val="center"/>
        <w:rPr>
          <w:b/>
          <w:sz w:val="24"/>
          <w:szCs w:val="24"/>
        </w:rPr>
      </w:pPr>
      <w:proofErr w:type="gramStart"/>
      <w:r>
        <w:rPr>
          <w:b/>
          <w:sz w:val="24"/>
          <w:szCs w:val="24"/>
        </w:rPr>
        <w:lastRenderedPageBreak/>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D50B96" w:rsidRDefault="00D50B96" w:rsidP="00D50B96">
      <w:pPr>
        <w:pStyle w:val="ListeParagraf"/>
        <w:jc w:val="center"/>
        <w:rPr>
          <w:b/>
          <w:bCs/>
          <w:sz w:val="24"/>
          <w:szCs w:val="24"/>
        </w:rPr>
      </w:pPr>
      <w:r>
        <w:rPr>
          <w:b/>
          <w:bCs/>
          <w:sz w:val="24"/>
          <w:szCs w:val="24"/>
        </w:rPr>
        <w:t>24-28 Şubat 2025</w:t>
      </w:r>
    </w:p>
    <w:p w:rsidR="00E268BE" w:rsidRPr="008437A6" w:rsidRDefault="00BF0C52" w:rsidP="00EA0F3F">
      <w:pPr>
        <w:pStyle w:val="ListeParagraf"/>
        <w:jc w:val="right"/>
        <w:rPr>
          <w:b/>
          <w:bCs/>
          <w:sz w:val="24"/>
          <w:szCs w:val="24"/>
        </w:rPr>
      </w:pPr>
      <w:r>
        <w:rPr>
          <w:b/>
          <w:bCs/>
          <w:sz w:val="24"/>
          <w:szCs w:val="24"/>
        </w:rPr>
        <w:t>22</w:t>
      </w:r>
      <w:r w:rsidR="005235BC" w:rsidRPr="00FF48F1">
        <w:rPr>
          <w:b/>
          <w:bCs/>
          <w:sz w:val="24"/>
          <w:szCs w:val="24"/>
        </w:rPr>
        <w:t>.Hafta</w:t>
      </w:r>
    </w:p>
    <w:p w:rsidR="00D50B96" w:rsidRPr="00015452" w:rsidRDefault="00E268BE" w:rsidP="00D50B96">
      <w:pPr>
        <w:rPr>
          <w:b/>
          <w:sz w:val="24"/>
          <w:szCs w:val="24"/>
        </w:rPr>
      </w:pPr>
      <w:r w:rsidRPr="00015452">
        <w:rPr>
          <w:b/>
          <w:sz w:val="24"/>
          <w:szCs w:val="24"/>
        </w:rPr>
        <w:t xml:space="preserve">   </w:t>
      </w:r>
      <w:r w:rsidR="00D50B96" w:rsidRPr="00015452">
        <w:rPr>
          <w:b/>
          <w:sz w:val="24"/>
          <w:szCs w:val="24"/>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D50B96" w:rsidRPr="00015452" w:rsidTr="00DB49EA">
        <w:trPr>
          <w:cantSplit/>
          <w:jc w:val="center"/>
        </w:trPr>
        <w:tc>
          <w:tcPr>
            <w:tcW w:w="2818" w:type="dxa"/>
            <w:tcBorders>
              <w:top w:val="single" w:sz="8" w:space="0" w:color="auto"/>
              <w:left w:val="single" w:sz="8" w:space="0" w:color="auto"/>
              <w:right w:val="single" w:sz="8" w:space="0" w:color="auto"/>
            </w:tcBorders>
          </w:tcPr>
          <w:p w:rsidR="00D50B96" w:rsidRPr="00015452" w:rsidRDefault="00D50B96" w:rsidP="00DB49EA">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D50B96" w:rsidRPr="00015452" w:rsidRDefault="00D50B96" w:rsidP="00DB49EA">
            <w:pPr>
              <w:spacing w:line="220" w:lineRule="exact"/>
              <w:rPr>
                <w:sz w:val="24"/>
                <w:szCs w:val="24"/>
              </w:rPr>
            </w:pPr>
            <w:r w:rsidRPr="00015452">
              <w:rPr>
                <w:sz w:val="24"/>
                <w:szCs w:val="24"/>
              </w:rPr>
              <w:t>1 ders saati</w:t>
            </w:r>
          </w:p>
        </w:tc>
      </w:tr>
      <w:tr w:rsidR="00D50B96" w:rsidRPr="00015452" w:rsidTr="00DB49EA">
        <w:trPr>
          <w:cantSplit/>
          <w:trHeight w:val="325"/>
          <w:jc w:val="center"/>
        </w:trPr>
        <w:tc>
          <w:tcPr>
            <w:tcW w:w="2817" w:type="dxa"/>
            <w:tcBorders>
              <w:left w:val="single" w:sz="8" w:space="0" w:color="auto"/>
              <w:bottom w:val="single" w:sz="4" w:space="0" w:color="auto"/>
              <w:right w:val="single" w:sz="8" w:space="0" w:color="auto"/>
            </w:tcBorders>
            <w:vAlign w:val="center"/>
          </w:tcPr>
          <w:p w:rsidR="00D50B96" w:rsidRPr="00015452" w:rsidRDefault="00D50B96" w:rsidP="00DB49EA">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D50B96" w:rsidRPr="00015452" w:rsidRDefault="00D50B96" w:rsidP="00DB49EA">
            <w:pPr>
              <w:tabs>
                <w:tab w:val="left" w:pos="284"/>
              </w:tabs>
              <w:spacing w:line="240" w:lineRule="exact"/>
              <w:rPr>
                <w:b/>
                <w:sz w:val="24"/>
                <w:szCs w:val="24"/>
              </w:rPr>
            </w:pPr>
            <w:r w:rsidRPr="00015452">
              <w:rPr>
                <w:b/>
                <w:sz w:val="24"/>
                <w:szCs w:val="24"/>
              </w:rPr>
              <w:t>MÜZİK</w:t>
            </w:r>
          </w:p>
        </w:tc>
      </w:tr>
      <w:tr w:rsidR="00D50B96" w:rsidRPr="00015452" w:rsidTr="00DB49EA">
        <w:trPr>
          <w:cantSplit/>
          <w:trHeight w:val="225"/>
          <w:jc w:val="center"/>
        </w:trPr>
        <w:tc>
          <w:tcPr>
            <w:tcW w:w="2817" w:type="dxa"/>
            <w:tcBorders>
              <w:top w:val="single" w:sz="4" w:space="0" w:color="auto"/>
              <w:left w:val="single" w:sz="8" w:space="0" w:color="auto"/>
              <w:right w:val="single" w:sz="8" w:space="0" w:color="auto"/>
            </w:tcBorders>
            <w:vAlign w:val="center"/>
          </w:tcPr>
          <w:p w:rsidR="00D50B96" w:rsidRPr="00015452" w:rsidRDefault="00D50B96" w:rsidP="00DB49EA">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D50B96" w:rsidRPr="00015452" w:rsidRDefault="00D50B96" w:rsidP="00DB49EA">
            <w:pPr>
              <w:tabs>
                <w:tab w:val="left" w:pos="284"/>
              </w:tabs>
              <w:spacing w:line="240" w:lineRule="exact"/>
              <w:rPr>
                <w:b/>
                <w:sz w:val="24"/>
                <w:szCs w:val="24"/>
              </w:rPr>
            </w:pPr>
            <w:r w:rsidRPr="00015452">
              <w:rPr>
                <w:b/>
                <w:sz w:val="24"/>
                <w:szCs w:val="24"/>
              </w:rPr>
              <w:t>3-</w:t>
            </w:r>
          </w:p>
        </w:tc>
      </w:tr>
      <w:tr w:rsidR="00D50B96" w:rsidRPr="00015452" w:rsidTr="00DB49EA">
        <w:trPr>
          <w:cantSplit/>
          <w:jc w:val="center"/>
        </w:trPr>
        <w:tc>
          <w:tcPr>
            <w:tcW w:w="2817" w:type="dxa"/>
            <w:tcBorders>
              <w:left w:val="single" w:sz="8" w:space="0" w:color="auto"/>
              <w:right w:val="single" w:sz="8" w:space="0" w:color="auto"/>
            </w:tcBorders>
            <w:vAlign w:val="center"/>
          </w:tcPr>
          <w:p w:rsidR="00D50B96" w:rsidRPr="00015452" w:rsidRDefault="00D50B96" w:rsidP="00DB49EA">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D50B96" w:rsidRPr="00CD7033" w:rsidRDefault="00D50B96" w:rsidP="00DB49EA">
            <w:pPr>
              <w:tabs>
                <w:tab w:val="left" w:pos="284"/>
              </w:tabs>
              <w:spacing w:line="240" w:lineRule="exact"/>
              <w:rPr>
                <w:b/>
                <w:sz w:val="24"/>
                <w:szCs w:val="24"/>
              </w:rPr>
            </w:pPr>
            <w:r w:rsidRPr="00CD7033">
              <w:rPr>
                <w:b/>
                <w:sz w:val="24"/>
                <w:szCs w:val="24"/>
              </w:rPr>
              <w:t>D. MÜZİK KÜLTÜRÜ</w:t>
            </w:r>
          </w:p>
        </w:tc>
      </w:tr>
    </w:tbl>
    <w:p w:rsidR="00D50B96" w:rsidRPr="00015452" w:rsidRDefault="00D50B96" w:rsidP="00D50B96">
      <w:pPr>
        <w:ind w:firstLine="180"/>
        <w:rPr>
          <w:b/>
          <w:sz w:val="24"/>
          <w:szCs w:val="24"/>
        </w:rPr>
      </w:pPr>
    </w:p>
    <w:p w:rsidR="00D50B96" w:rsidRPr="00015452" w:rsidRDefault="00D50B96" w:rsidP="00D50B96">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D50B96" w:rsidRPr="00015452" w:rsidTr="00D50B96">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D50B96" w:rsidRPr="00E756EB" w:rsidRDefault="00D50B96" w:rsidP="00DB49EA">
            <w:pPr>
              <w:pStyle w:val="Balk1"/>
              <w:jc w:val="left"/>
              <w:rPr>
                <w:szCs w:val="24"/>
              </w:rPr>
            </w:pPr>
            <w:r w:rsidRPr="00E756EB">
              <w:rPr>
                <w:szCs w:val="24"/>
              </w:rPr>
              <w:t>KAZANIMLAR</w:t>
            </w:r>
          </w:p>
        </w:tc>
        <w:tc>
          <w:tcPr>
            <w:tcW w:w="7304" w:type="dxa"/>
            <w:tcBorders>
              <w:top w:val="single" w:sz="4" w:space="0" w:color="auto"/>
              <w:left w:val="nil"/>
              <w:bottom w:val="single" w:sz="4" w:space="0" w:color="auto"/>
              <w:right w:val="single" w:sz="4" w:space="0" w:color="auto"/>
            </w:tcBorders>
            <w:vAlign w:val="center"/>
          </w:tcPr>
          <w:p w:rsidR="00D50B96" w:rsidRPr="00E756EB" w:rsidRDefault="00D50B96" w:rsidP="00DB49EA">
            <w:pPr>
              <w:rPr>
                <w:sz w:val="24"/>
                <w:szCs w:val="24"/>
              </w:rPr>
            </w:pPr>
            <w:r w:rsidRPr="00DF05C4">
              <w:rPr>
                <w:sz w:val="22"/>
                <w:szCs w:val="22"/>
              </w:rPr>
              <w:t>Mü.3.D.1. Bildiği çalgıları özelliklerine göre sınıflandırır</w:t>
            </w:r>
            <w:r>
              <w:rPr>
                <w:sz w:val="22"/>
                <w:szCs w:val="22"/>
              </w:rPr>
              <w:t>.</w:t>
            </w:r>
          </w:p>
        </w:tc>
      </w:tr>
      <w:tr w:rsidR="00D50B96" w:rsidRPr="00015452" w:rsidTr="00D50B96">
        <w:trPr>
          <w:jc w:val="center"/>
        </w:trPr>
        <w:tc>
          <w:tcPr>
            <w:tcW w:w="2821" w:type="dxa"/>
            <w:tcBorders>
              <w:top w:val="single" w:sz="4" w:space="0" w:color="auto"/>
              <w:left w:val="single" w:sz="4" w:space="0" w:color="auto"/>
              <w:bottom w:val="single" w:sz="4" w:space="0" w:color="auto"/>
              <w:right w:val="nil"/>
            </w:tcBorders>
            <w:vAlign w:val="center"/>
          </w:tcPr>
          <w:p w:rsidR="00D50B96" w:rsidRPr="00015452" w:rsidRDefault="00D50B96" w:rsidP="00DB49EA">
            <w:pPr>
              <w:pStyle w:val="Balk2"/>
              <w:spacing w:line="240" w:lineRule="auto"/>
              <w:jc w:val="left"/>
              <w:rPr>
                <w:sz w:val="24"/>
                <w:szCs w:val="24"/>
              </w:rPr>
            </w:pPr>
            <w:r w:rsidRPr="00015452">
              <w:rPr>
                <w:sz w:val="24"/>
                <w:szCs w:val="24"/>
              </w:rPr>
              <w:t xml:space="preserve">ÖĞRENME-ÖĞRETME YÖNTEM </w:t>
            </w:r>
          </w:p>
          <w:p w:rsidR="00D50B96" w:rsidRPr="00015452" w:rsidRDefault="00D50B96" w:rsidP="00DB49EA">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50B96" w:rsidRPr="009731AB" w:rsidRDefault="00D50B96" w:rsidP="00DB49EA">
            <w:pPr>
              <w:tabs>
                <w:tab w:val="left" w:pos="72"/>
                <w:tab w:val="left" w:pos="252"/>
              </w:tabs>
              <w:rPr>
                <w:bCs/>
                <w:sz w:val="24"/>
                <w:szCs w:val="24"/>
              </w:rPr>
            </w:pPr>
            <w:r w:rsidRPr="009731AB">
              <w:rPr>
                <w:bCs/>
                <w:sz w:val="24"/>
                <w:szCs w:val="24"/>
              </w:rPr>
              <w:t xml:space="preserve">Anlatım, Soru-cevap,   Yaparak-yaşayarak öğrenme, Üretme, Görev paylaşımı, </w:t>
            </w:r>
          </w:p>
        </w:tc>
      </w:tr>
      <w:tr w:rsidR="00D50B96" w:rsidRPr="00015452" w:rsidTr="00D50B96">
        <w:trPr>
          <w:jc w:val="center"/>
        </w:trPr>
        <w:tc>
          <w:tcPr>
            <w:tcW w:w="2821" w:type="dxa"/>
            <w:tcBorders>
              <w:top w:val="single" w:sz="4" w:space="0" w:color="auto"/>
              <w:left w:val="single" w:sz="4" w:space="0" w:color="auto"/>
              <w:bottom w:val="single" w:sz="4" w:space="0" w:color="auto"/>
              <w:right w:val="nil"/>
            </w:tcBorders>
            <w:vAlign w:val="center"/>
          </w:tcPr>
          <w:p w:rsidR="00D50B96" w:rsidRPr="00015452" w:rsidRDefault="00D50B96" w:rsidP="00DB49EA">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50B96" w:rsidRPr="009731AB" w:rsidRDefault="00BB7AC2" w:rsidP="00DB49EA">
            <w:pPr>
              <w:rPr>
                <w:sz w:val="24"/>
                <w:szCs w:val="24"/>
              </w:rPr>
            </w:pPr>
            <w:r>
              <w:rPr>
                <w:sz w:val="24"/>
                <w:szCs w:val="24"/>
              </w:rPr>
              <w:t>Etkileşimli tahta, Ders k</w:t>
            </w:r>
            <w:r w:rsidR="00D50B96" w:rsidRPr="009731AB">
              <w:rPr>
                <w:sz w:val="24"/>
                <w:szCs w:val="24"/>
              </w:rPr>
              <w:t>itabı,</w:t>
            </w:r>
          </w:p>
        </w:tc>
      </w:tr>
      <w:tr w:rsidR="00D50B96" w:rsidRPr="00015452" w:rsidTr="00D50B96">
        <w:trPr>
          <w:cantSplit/>
          <w:jc w:val="center"/>
        </w:trPr>
        <w:tc>
          <w:tcPr>
            <w:tcW w:w="10125" w:type="dxa"/>
            <w:gridSpan w:val="2"/>
            <w:tcBorders>
              <w:left w:val="single" w:sz="8" w:space="0" w:color="auto"/>
              <w:bottom w:val="single" w:sz="8" w:space="0" w:color="auto"/>
              <w:right w:val="single" w:sz="8" w:space="0" w:color="auto"/>
            </w:tcBorders>
            <w:vAlign w:val="center"/>
          </w:tcPr>
          <w:p w:rsidR="00D50B96" w:rsidRPr="009731AB" w:rsidRDefault="00D50B96" w:rsidP="00DB49EA">
            <w:pPr>
              <w:jc w:val="center"/>
              <w:rPr>
                <w:b/>
                <w:sz w:val="24"/>
                <w:szCs w:val="24"/>
              </w:rPr>
            </w:pPr>
            <w:r w:rsidRPr="009731AB">
              <w:rPr>
                <w:b/>
                <w:sz w:val="24"/>
                <w:szCs w:val="24"/>
              </w:rPr>
              <w:t>ETKİNLİK SÜRECİ</w:t>
            </w:r>
          </w:p>
        </w:tc>
      </w:tr>
      <w:tr w:rsidR="00D50B96" w:rsidRPr="00015452" w:rsidTr="00D50B9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50B96" w:rsidRPr="00D50B96" w:rsidRDefault="00D50B96" w:rsidP="00DB49EA">
            <w:pPr>
              <w:pStyle w:val="AralkYok"/>
              <w:rPr>
                <w:rFonts w:ascii="Times New Roman" w:hAnsi="Times New Roman"/>
                <w:sz w:val="24"/>
                <w:szCs w:val="24"/>
              </w:rPr>
            </w:pPr>
            <w:r w:rsidRPr="00D50B96">
              <w:rPr>
                <w:rFonts w:ascii="Times New Roman" w:hAnsi="Times New Roman"/>
                <w:iCs/>
                <w:sz w:val="24"/>
                <w:szCs w:val="24"/>
              </w:rPr>
              <w:t>*</w:t>
            </w:r>
            <w:r w:rsidRPr="00D50B96">
              <w:rPr>
                <w:rFonts w:ascii="Times New Roman" w:hAnsi="Times New Roman"/>
                <w:sz w:val="24"/>
                <w:szCs w:val="24"/>
              </w:rPr>
              <w:t xml:space="preserve"> Bildiği çalgıları özelliklerine göre sınıflandırır.</w:t>
            </w:r>
          </w:p>
          <w:p w:rsidR="00D50B96" w:rsidRPr="00CD7033" w:rsidRDefault="00D50B96" w:rsidP="00DB49EA">
            <w:pPr>
              <w:pStyle w:val="AralkYok"/>
              <w:rPr>
                <w:rFonts w:ascii="Times New Roman" w:hAnsi="Times New Roman"/>
                <w:iCs/>
                <w:sz w:val="24"/>
                <w:szCs w:val="24"/>
              </w:rPr>
            </w:pPr>
            <w:r w:rsidRPr="00CD7033">
              <w:rPr>
                <w:rFonts w:ascii="Times New Roman" w:hAnsi="Times New Roman"/>
                <w:iCs/>
                <w:sz w:val="24"/>
                <w:szCs w:val="24"/>
              </w:rPr>
              <w:t>* Öğrencilere sınıfta ve çevresinde gördüğü vurmalı, nefesli, yaylı, tuşlu ve telli çalgılar tanıtılmalıdır.</w:t>
            </w:r>
          </w:p>
          <w:p w:rsidR="00D50B96" w:rsidRPr="009731AB" w:rsidRDefault="00D50B96" w:rsidP="00BB7AC2">
            <w:pPr>
              <w:pStyle w:val="AralkYok"/>
              <w:rPr>
                <w:sz w:val="24"/>
                <w:szCs w:val="24"/>
              </w:rPr>
            </w:pPr>
            <w:r w:rsidRPr="0072426A">
              <w:rPr>
                <w:rFonts w:ascii="Times New Roman" w:hAnsi="Times New Roman"/>
                <w:iCs/>
                <w:sz w:val="24"/>
                <w:szCs w:val="24"/>
              </w:rPr>
              <w:t>Ders kitabındaki etkinlikler yapılır.</w:t>
            </w:r>
          </w:p>
        </w:tc>
      </w:tr>
      <w:tr w:rsidR="00D50B96" w:rsidRPr="00015452" w:rsidTr="00D50B96">
        <w:trPr>
          <w:jc w:val="center"/>
        </w:trPr>
        <w:tc>
          <w:tcPr>
            <w:tcW w:w="2821" w:type="dxa"/>
            <w:tcBorders>
              <w:left w:val="single" w:sz="8" w:space="0" w:color="auto"/>
              <w:bottom w:val="single" w:sz="4" w:space="0" w:color="auto"/>
            </w:tcBorders>
            <w:vAlign w:val="center"/>
          </w:tcPr>
          <w:p w:rsidR="00D50B96" w:rsidRPr="00015452" w:rsidRDefault="00D50B96" w:rsidP="00DB49EA">
            <w:pPr>
              <w:rPr>
                <w:b/>
                <w:sz w:val="24"/>
                <w:szCs w:val="24"/>
              </w:rPr>
            </w:pPr>
            <w:r w:rsidRPr="00015452">
              <w:rPr>
                <w:b/>
                <w:sz w:val="24"/>
                <w:szCs w:val="24"/>
              </w:rPr>
              <w:t>Bireysel ve Grupla Öğrenme Etkinlikleri</w:t>
            </w:r>
          </w:p>
          <w:p w:rsidR="00D50B96" w:rsidRPr="00015452" w:rsidRDefault="00D50B96" w:rsidP="00DB49EA">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D50B96" w:rsidRPr="009731AB" w:rsidRDefault="00D50B96" w:rsidP="00DB49EA">
            <w:pPr>
              <w:rPr>
                <w:sz w:val="24"/>
                <w:szCs w:val="24"/>
              </w:rPr>
            </w:pPr>
            <w:r w:rsidRPr="009731AB">
              <w:rPr>
                <w:sz w:val="24"/>
                <w:szCs w:val="24"/>
              </w:rPr>
              <w:t>Birlikte şarkı söylerken hangi kurallara uymalıyız?</w:t>
            </w:r>
          </w:p>
        </w:tc>
      </w:tr>
    </w:tbl>
    <w:p w:rsidR="00D50B96" w:rsidRPr="00015452" w:rsidRDefault="00D50B96" w:rsidP="00D50B96">
      <w:pPr>
        <w:pStyle w:val="Balk6"/>
        <w:ind w:firstLine="180"/>
        <w:rPr>
          <w:sz w:val="24"/>
          <w:szCs w:val="24"/>
        </w:rPr>
      </w:pPr>
    </w:p>
    <w:p w:rsidR="00D50B96" w:rsidRPr="00015452" w:rsidRDefault="00D50B96" w:rsidP="00D50B96">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D50B96" w:rsidRPr="00015452" w:rsidTr="00DB49EA">
        <w:trPr>
          <w:jc w:val="center"/>
        </w:trPr>
        <w:tc>
          <w:tcPr>
            <w:tcW w:w="2817" w:type="dxa"/>
            <w:tcBorders>
              <w:top w:val="single" w:sz="8" w:space="0" w:color="auto"/>
              <w:left w:val="single" w:sz="8" w:space="0" w:color="auto"/>
              <w:bottom w:val="single" w:sz="8" w:space="0" w:color="auto"/>
            </w:tcBorders>
            <w:vAlign w:val="center"/>
          </w:tcPr>
          <w:p w:rsidR="00D50B96" w:rsidRPr="00015452" w:rsidRDefault="00D50B96" w:rsidP="00DB49EA">
            <w:pPr>
              <w:pStyle w:val="Balk1"/>
              <w:jc w:val="left"/>
              <w:rPr>
                <w:szCs w:val="24"/>
              </w:rPr>
            </w:pPr>
            <w:r w:rsidRPr="00015452">
              <w:rPr>
                <w:szCs w:val="24"/>
              </w:rPr>
              <w:t>Ölçme-Değerlendirme:</w:t>
            </w:r>
          </w:p>
          <w:p w:rsidR="00D50B96" w:rsidRPr="00015452" w:rsidRDefault="00D50B96" w:rsidP="00DB49EA">
            <w:pPr>
              <w:rPr>
                <w:b/>
                <w:sz w:val="24"/>
                <w:szCs w:val="24"/>
              </w:rPr>
            </w:pPr>
            <w:r w:rsidRPr="00015452">
              <w:rPr>
                <w:b/>
                <w:sz w:val="24"/>
                <w:szCs w:val="24"/>
              </w:rPr>
              <w:t xml:space="preserve">Bireysel ve grupla öğrenme ölçme değerlendirmeler </w:t>
            </w:r>
          </w:p>
          <w:p w:rsidR="00D50B96" w:rsidRPr="00015452" w:rsidRDefault="00D50B96" w:rsidP="00DB49EA">
            <w:pPr>
              <w:rPr>
                <w:sz w:val="24"/>
                <w:szCs w:val="24"/>
              </w:rPr>
            </w:pPr>
          </w:p>
        </w:tc>
        <w:tc>
          <w:tcPr>
            <w:tcW w:w="7351" w:type="dxa"/>
            <w:tcBorders>
              <w:top w:val="single" w:sz="8" w:space="0" w:color="auto"/>
              <w:bottom w:val="single" w:sz="8" w:space="0" w:color="auto"/>
              <w:right w:val="single" w:sz="8" w:space="0" w:color="auto"/>
            </w:tcBorders>
            <w:vAlign w:val="center"/>
          </w:tcPr>
          <w:p w:rsidR="00D50B96" w:rsidRPr="00015452" w:rsidRDefault="00D50B96" w:rsidP="00DB49EA">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D50B96" w:rsidRPr="00015452" w:rsidRDefault="00D50B96" w:rsidP="00D50B96">
      <w:pPr>
        <w:pStyle w:val="Balk6"/>
        <w:ind w:firstLine="180"/>
        <w:rPr>
          <w:sz w:val="24"/>
          <w:szCs w:val="24"/>
        </w:rPr>
      </w:pPr>
    </w:p>
    <w:p w:rsidR="00D50B96" w:rsidRPr="00015452" w:rsidRDefault="00D50B96" w:rsidP="00D50B96">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D50B96" w:rsidRPr="00015452" w:rsidTr="00DB49EA">
        <w:trPr>
          <w:jc w:val="center"/>
        </w:trPr>
        <w:tc>
          <w:tcPr>
            <w:tcW w:w="2834" w:type="dxa"/>
            <w:tcBorders>
              <w:top w:val="single" w:sz="8" w:space="0" w:color="auto"/>
              <w:left w:val="single" w:sz="8" w:space="0" w:color="auto"/>
              <w:bottom w:val="single" w:sz="8" w:space="0" w:color="auto"/>
            </w:tcBorders>
            <w:vAlign w:val="center"/>
          </w:tcPr>
          <w:p w:rsidR="00D50B96" w:rsidRPr="00015452" w:rsidRDefault="00D50B96" w:rsidP="00DB49EA">
            <w:pPr>
              <w:rPr>
                <w:b/>
                <w:sz w:val="24"/>
                <w:szCs w:val="24"/>
              </w:rPr>
            </w:pPr>
            <w:r w:rsidRPr="00015452">
              <w:rPr>
                <w:b/>
                <w:sz w:val="24"/>
                <w:szCs w:val="24"/>
              </w:rPr>
              <w:t xml:space="preserve">Planın Uygulanmasına </w:t>
            </w:r>
          </w:p>
          <w:p w:rsidR="00D50B96" w:rsidRPr="00015452" w:rsidRDefault="00D50B96" w:rsidP="00DB49EA">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D50B96" w:rsidRPr="00015452" w:rsidRDefault="00D50B96" w:rsidP="00DB49EA">
            <w:pPr>
              <w:autoSpaceDE w:val="0"/>
              <w:autoSpaceDN w:val="0"/>
              <w:adjustRightInd w:val="0"/>
              <w:rPr>
                <w:sz w:val="24"/>
                <w:szCs w:val="24"/>
              </w:rPr>
            </w:pPr>
          </w:p>
          <w:p w:rsidR="00D50B96" w:rsidRPr="00015452" w:rsidRDefault="00D50B96" w:rsidP="00DB49EA">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D50B96" w:rsidRPr="00015452" w:rsidRDefault="00D50B96" w:rsidP="00DB49EA">
            <w:pPr>
              <w:autoSpaceDE w:val="0"/>
              <w:autoSpaceDN w:val="0"/>
              <w:adjustRightInd w:val="0"/>
              <w:rPr>
                <w:sz w:val="24"/>
                <w:szCs w:val="24"/>
              </w:rPr>
            </w:pPr>
          </w:p>
        </w:tc>
      </w:tr>
    </w:tbl>
    <w:p w:rsidR="00D50B96" w:rsidRPr="00015452" w:rsidRDefault="00D50B96" w:rsidP="00D50B96">
      <w:pPr>
        <w:rPr>
          <w:b/>
          <w:sz w:val="24"/>
          <w:szCs w:val="24"/>
        </w:rPr>
      </w:pPr>
    </w:p>
    <w:p w:rsidR="00D50B96" w:rsidRPr="00015452" w:rsidRDefault="00D50B96" w:rsidP="00D50B96">
      <w:pPr>
        <w:rPr>
          <w:b/>
          <w:sz w:val="24"/>
          <w:szCs w:val="24"/>
        </w:rPr>
      </w:pPr>
    </w:p>
    <w:p w:rsidR="00D50B96" w:rsidRPr="00023E68" w:rsidRDefault="00D50B96" w:rsidP="00D50B96">
      <w:pPr>
        <w:rPr>
          <w:b/>
          <w:sz w:val="24"/>
          <w:szCs w:val="24"/>
        </w:rPr>
      </w:pPr>
      <w:r w:rsidRPr="00015452">
        <w:rPr>
          <w:b/>
          <w:sz w:val="24"/>
          <w:szCs w:val="24"/>
        </w:rPr>
        <w:t xml:space="preserve">Sınıf Öğretmeni                                                                                                  </w:t>
      </w:r>
      <w:r w:rsidRPr="00023E68">
        <w:rPr>
          <w:b/>
          <w:sz w:val="24"/>
          <w:szCs w:val="24"/>
        </w:rPr>
        <w:t xml:space="preserve">Okul Müdürü    </w:t>
      </w:r>
    </w:p>
    <w:p w:rsidR="0072426A" w:rsidRPr="0072691F" w:rsidRDefault="0072426A" w:rsidP="00D50B96">
      <w:pPr>
        <w:rPr>
          <w:b/>
          <w:sz w:val="24"/>
          <w:szCs w:val="24"/>
        </w:rPr>
      </w:pPr>
    </w:p>
    <w:p w:rsidR="00EA0F3F" w:rsidRDefault="00EA0F3F" w:rsidP="00AF3456">
      <w:pPr>
        <w:rPr>
          <w:b/>
          <w:sz w:val="24"/>
          <w:szCs w:val="24"/>
        </w:rPr>
      </w:pPr>
    </w:p>
    <w:p w:rsidR="00BB7AC2" w:rsidRDefault="00BB7AC2" w:rsidP="00AF3456">
      <w:pPr>
        <w:rPr>
          <w:b/>
          <w:sz w:val="24"/>
          <w:szCs w:val="24"/>
        </w:rPr>
      </w:pPr>
    </w:p>
    <w:p w:rsidR="00BB7AC2" w:rsidRDefault="00BB7AC2" w:rsidP="00AF3456">
      <w:pPr>
        <w:rPr>
          <w:b/>
          <w:sz w:val="24"/>
          <w:szCs w:val="24"/>
        </w:rPr>
      </w:pPr>
    </w:p>
    <w:p w:rsidR="00BB7AC2" w:rsidRDefault="00BB7AC2" w:rsidP="00AF3456">
      <w:pPr>
        <w:rPr>
          <w:b/>
          <w:sz w:val="24"/>
          <w:szCs w:val="24"/>
        </w:rPr>
      </w:pPr>
    </w:p>
    <w:p w:rsidR="00BB7AC2" w:rsidRDefault="00BB7AC2" w:rsidP="00AF3456">
      <w:pPr>
        <w:rPr>
          <w:b/>
          <w:sz w:val="24"/>
          <w:szCs w:val="24"/>
        </w:rPr>
      </w:pPr>
    </w:p>
    <w:p w:rsidR="00BB7AC2" w:rsidRDefault="00BB7AC2" w:rsidP="00AF3456">
      <w:pPr>
        <w:rPr>
          <w:b/>
          <w:sz w:val="24"/>
          <w:szCs w:val="24"/>
        </w:rPr>
      </w:pPr>
    </w:p>
    <w:p w:rsidR="00BB7AC2" w:rsidRDefault="00BB7AC2" w:rsidP="00AF3456">
      <w:pPr>
        <w:rPr>
          <w:b/>
          <w:sz w:val="24"/>
          <w:szCs w:val="24"/>
        </w:rPr>
      </w:pPr>
    </w:p>
    <w:p w:rsidR="00BB7AC2" w:rsidRDefault="00BB7AC2" w:rsidP="00AF3456">
      <w:pPr>
        <w:rPr>
          <w:b/>
          <w:sz w:val="24"/>
          <w:szCs w:val="24"/>
        </w:rPr>
      </w:pPr>
    </w:p>
    <w:p w:rsidR="005235BC" w:rsidRPr="0072691F" w:rsidRDefault="00AF3456" w:rsidP="00AF3456">
      <w:pP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173A30" w:rsidRPr="00173A30" w:rsidRDefault="00BB7AC2" w:rsidP="00173A30">
      <w:pPr>
        <w:jc w:val="center"/>
        <w:rPr>
          <w:b/>
          <w:sz w:val="24"/>
          <w:szCs w:val="24"/>
        </w:rPr>
      </w:pPr>
      <w:r>
        <w:rPr>
          <w:b/>
          <w:sz w:val="24"/>
          <w:szCs w:val="24"/>
        </w:rPr>
        <w:t>24-28 Şubat 2025</w:t>
      </w:r>
    </w:p>
    <w:p w:rsidR="00277A74" w:rsidRDefault="006C54C2" w:rsidP="000544BD">
      <w:pPr>
        <w:jc w:val="right"/>
        <w:rPr>
          <w:b/>
          <w:sz w:val="24"/>
          <w:szCs w:val="24"/>
        </w:rPr>
      </w:pPr>
      <w:r>
        <w:rPr>
          <w:b/>
          <w:sz w:val="24"/>
          <w:szCs w:val="24"/>
        </w:rPr>
        <w:t>2</w:t>
      </w:r>
      <w:r w:rsidR="00277A74">
        <w:rPr>
          <w:b/>
          <w:sz w:val="24"/>
          <w:szCs w:val="24"/>
        </w:rPr>
        <w:t>2</w:t>
      </w:r>
      <w:r w:rsidR="005235BC" w:rsidRPr="0072691F">
        <w:rPr>
          <w:b/>
          <w:sz w:val="24"/>
          <w:szCs w:val="24"/>
        </w:rPr>
        <w:t>.Hafta</w:t>
      </w:r>
    </w:p>
    <w:p w:rsidR="00277A74" w:rsidRPr="0072691F" w:rsidRDefault="00277A74" w:rsidP="00277A74">
      <w:pPr>
        <w:rPr>
          <w:b/>
          <w:sz w:val="24"/>
          <w:szCs w:val="24"/>
        </w:rPr>
      </w:pPr>
      <w:r w:rsidRPr="0072691F">
        <w:rPr>
          <w:b/>
          <w:sz w:val="24"/>
          <w:szCs w:val="24"/>
        </w:rPr>
        <w:t>BÖLÜM I:</w:t>
      </w:r>
    </w:p>
    <w:tbl>
      <w:tblPr>
        <w:tblStyle w:val="TabloKlavuzu"/>
        <w:tblW w:w="10206" w:type="dxa"/>
        <w:tblInd w:w="-459" w:type="dxa"/>
        <w:tblLayout w:type="fixed"/>
        <w:tblLook w:val="0000"/>
      </w:tblPr>
      <w:tblGrid>
        <w:gridCol w:w="2772"/>
        <w:gridCol w:w="7434"/>
      </w:tblGrid>
      <w:tr w:rsidR="00277A74" w:rsidRPr="0072691F" w:rsidTr="00277A74">
        <w:trPr>
          <w:trHeight w:val="325"/>
        </w:trPr>
        <w:tc>
          <w:tcPr>
            <w:tcW w:w="2772" w:type="dxa"/>
            <w:vAlign w:val="center"/>
          </w:tcPr>
          <w:p w:rsidR="00277A74" w:rsidRPr="0072691F" w:rsidRDefault="00277A74" w:rsidP="00277A74">
            <w:pPr>
              <w:spacing w:line="180" w:lineRule="exact"/>
              <w:rPr>
                <w:b/>
                <w:sz w:val="24"/>
                <w:szCs w:val="24"/>
              </w:rPr>
            </w:pPr>
            <w:r>
              <w:rPr>
                <w:b/>
                <w:sz w:val="24"/>
                <w:szCs w:val="24"/>
              </w:rPr>
              <w:t>SÜRE</w:t>
            </w:r>
          </w:p>
        </w:tc>
        <w:tc>
          <w:tcPr>
            <w:tcW w:w="7434" w:type="dxa"/>
            <w:vAlign w:val="center"/>
          </w:tcPr>
          <w:p w:rsidR="00277A74" w:rsidRPr="0072691F" w:rsidRDefault="00277A74" w:rsidP="00277A74">
            <w:pPr>
              <w:tabs>
                <w:tab w:val="left" w:pos="284"/>
              </w:tabs>
              <w:spacing w:line="240" w:lineRule="exact"/>
              <w:rPr>
                <w:b/>
                <w:sz w:val="24"/>
                <w:szCs w:val="24"/>
              </w:rPr>
            </w:pPr>
            <w:r>
              <w:rPr>
                <w:b/>
                <w:sz w:val="24"/>
                <w:szCs w:val="24"/>
              </w:rPr>
              <w:t xml:space="preserve"> </w:t>
            </w:r>
            <w:r w:rsidR="000544BD">
              <w:rPr>
                <w:b/>
                <w:sz w:val="24"/>
                <w:szCs w:val="24"/>
              </w:rPr>
              <w:t xml:space="preserve">  </w:t>
            </w:r>
            <w:proofErr w:type="gramStart"/>
            <w:r w:rsidR="00BB7AC2">
              <w:rPr>
                <w:b/>
                <w:sz w:val="24"/>
                <w:szCs w:val="24"/>
              </w:rPr>
              <w:t>2</w:t>
            </w:r>
            <w:r w:rsidR="000544BD">
              <w:rPr>
                <w:b/>
                <w:sz w:val="24"/>
                <w:szCs w:val="24"/>
              </w:rPr>
              <w:t xml:space="preserve">  </w:t>
            </w:r>
            <w:r>
              <w:rPr>
                <w:b/>
                <w:sz w:val="24"/>
                <w:szCs w:val="24"/>
              </w:rPr>
              <w:t>ders</w:t>
            </w:r>
            <w:proofErr w:type="gramEnd"/>
            <w:r>
              <w:rPr>
                <w:b/>
                <w:sz w:val="24"/>
                <w:szCs w:val="24"/>
              </w:rPr>
              <w:t xml:space="preserve"> saati</w:t>
            </w:r>
          </w:p>
        </w:tc>
      </w:tr>
      <w:tr w:rsidR="00277A74" w:rsidRPr="0072691F" w:rsidTr="00277A74">
        <w:trPr>
          <w:trHeight w:val="325"/>
        </w:trPr>
        <w:tc>
          <w:tcPr>
            <w:tcW w:w="2772" w:type="dxa"/>
            <w:vAlign w:val="center"/>
          </w:tcPr>
          <w:p w:rsidR="00277A74" w:rsidRPr="0072691F" w:rsidRDefault="00277A74" w:rsidP="00277A74">
            <w:pPr>
              <w:spacing w:line="180" w:lineRule="exact"/>
              <w:rPr>
                <w:b/>
                <w:sz w:val="24"/>
                <w:szCs w:val="24"/>
              </w:rPr>
            </w:pPr>
            <w:r w:rsidRPr="0072691F">
              <w:rPr>
                <w:b/>
                <w:sz w:val="24"/>
                <w:szCs w:val="24"/>
              </w:rPr>
              <w:t xml:space="preserve">DERS </w:t>
            </w:r>
          </w:p>
        </w:tc>
        <w:tc>
          <w:tcPr>
            <w:tcW w:w="7434" w:type="dxa"/>
            <w:vAlign w:val="center"/>
          </w:tcPr>
          <w:p w:rsidR="00277A74" w:rsidRPr="0072691F" w:rsidRDefault="00277A74" w:rsidP="00277A74">
            <w:pPr>
              <w:tabs>
                <w:tab w:val="left" w:pos="284"/>
              </w:tabs>
              <w:spacing w:line="240" w:lineRule="exact"/>
              <w:rPr>
                <w:b/>
                <w:sz w:val="24"/>
                <w:szCs w:val="24"/>
              </w:rPr>
            </w:pPr>
            <w:r w:rsidRPr="0072691F">
              <w:rPr>
                <w:b/>
                <w:sz w:val="24"/>
                <w:szCs w:val="24"/>
              </w:rPr>
              <w:t>SERBEST ETKİNLİKLER DERSİ</w:t>
            </w:r>
          </w:p>
        </w:tc>
      </w:tr>
      <w:tr w:rsidR="00277A74" w:rsidRPr="0072691F" w:rsidTr="00277A74">
        <w:trPr>
          <w:trHeight w:val="316"/>
        </w:trPr>
        <w:tc>
          <w:tcPr>
            <w:tcW w:w="2772" w:type="dxa"/>
            <w:vAlign w:val="center"/>
          </w:tcPr>
          <w:p w:rsidR="00277A74" w:rsidRPr="0072691F" w:rsidRDefault="00277A74" w:rsidP="00277A74">
            <w:pPr>
              <w:spacing w:line="180" w:lineRule="exact"/>
              <w:rPr>
                <w:b/>
                <w:sz w:val="24"/>
                <w:szCs w:val="24"/>
              </w:rPr>
            </w:pPr>
            <w:r w:rsidRPr="0072691F">
              <w:rPr>
                <w:b/>
                <w:sz w:val="24"/>
                <w:szCs w:val="24"/>
              </w:rPr>
              <w:t xml:space="preserve">SINIF </w:t>
            </w:r>
          </w:p>
        </w:tc>
        <w:tc>
          <w:tcPr>
            <w:tcW w:w="7434" w:type="dxa"/>
            <w:vAlign w:val="center"/>
          </w:tcPr>
          <w:p w:rsidR="00277A74" w:rsidRPr="0072691F" w:rsidRDefault="00277A74" w:rsidP="00277A74">
            <w:pPr>
              <w:tabs>
                <w:tab w:val="left" w:pos="284"/>
              </w:tabs>
              <w:spacing w:line="240" w:lineRule="exact"/>
              <w:rPr>
                <w:b/>
                <w:sz w:val="24"/>
                <w:szCs w:val="24"/>
              </w:rPr>
            </w:pPr>
            <w:r>
              <w:rPr>
                <w:b/>
                <w:sz w:val="24"/>
                <w:szCs w:val="24"/>
              </w:rPr>
              <w:t>3-</w:t>
            </w:r>
          </w:p>
        </w:tc>
      </w:tr>
    </w:tbl>
    <w:p w:rsidR="00277A74" w:rsidRDefault="00277A74" w:rsidP="00277A74"/>
    <w:tbl>
      <w:tblPr>
        <w:tblStyle w:val="TabloKlavuzu"/>
        <w:tblW w:w="10206" w:type="dxa"/>
        <w:tblInd w:w="-459" w:type="dxa"/>
        <w:tblLayout w:type="fixed"/>
        <w:tblLook w:val="0000"/>
      </w:tblPr>
      <w:tblGrid>
        <w:gridCol w:w="2772"/>
        <w:gridCol w:w="7434"/>
      </w:tblGrid>
      <w:tr w:rsidR="00277A74" w:rsidRPr="0072691F" w:rsidTr="00277A74">
        <w:tc>
          <w:tcPr>
            <w:tcW w:w="2772" w:type="dxa"/>
            <w:vAlign w:val="center"/>
          </w:tcPr>
          <w:p w:rsidR="00277A74" w:rsidRPr="0072691F" w:rsidRDefault="00277A74" w:rsidP="00277A74">
            <w:pPr>
              <w:spacing w:line="180" w:lineRule="exact"/>
              <w:rPr>
                <w:b/>
                <w:sz w:val="24"/>
                <w:szCs w:val="24"/>
              </w:rPr>
            </w:pPr>
            <w:r w:rsidRPr="0072691F">
              <w:rPr>
                <w:b/>
                <w:sz w:val="24"/>
                <w:szCs w:val="24"/>
              </w:rPr>
              <w:t>KAZANIM</w:t>
            </w:r>
          </w:p>
        </w:tc>
        <w:tc>
          <w:tcPr>
            <w:tcW w:w="7434" w:type="dxa"/>
            <w:vAlign w:val="center"/>
          </w:tcPr>
          <w:p w:rsidR="00277A74" w:rsidRPr="0072691F" w:rsidRDefault="00BB7AC2" w:rsidP="00BB7AC2">
            <w:pPr>
              <w:rPr>
                <w:sz w:val="24"/>
                <w:szCs w:val="24"/>
              </w:rPr>
            </w:pPr>
            <w:r>
              <w:rPr>
                <w:sz w:val="24"/>
                <w:szCs w:val="24"/>
              </w:rPr>
              <w:t>Şarkılı oyun o</w:t>
            </w:r>
            <w:r w:rsidR="00277A74" w:rsidRPr="00277A74">
              <w:rPr>
                <w:sz w:val="24"/>
                <w:szCs w:val="24"/>
              </w:rPr>
              <w:t>ynama</w:t>
            </w:r>
            <w:r w:rsidR="000544BD">
              <w:rPr>
                <w:sz w:val="24"/>
                <w:szCs w:val="24"/>
              </w:rPr>
              <w:t xml:space="preserve">- </w:t>
            </w:r>
            <w:r>
              <w:rPr>
                <w:sz w:val="24"/>
                <w:szCs w:val="24"/>
              </w:rPr>
              <w:t>Masal saati</w:t>
            </w:r>
          </w:p>
        </w:tc>
      </w:tr>
    </w:tbl>
    <w:p w:rsidR="00277A74" w:rsidRPr="0072691F" w:rsidRDefault="00277A74" w:rsidP="00277A74">
      <w:pPr>
        <w:rPr>
          <w:b/>
          <w:sz w:val="24"/>
          <w:szCs w:val="24"/>
        </w:rPr>
      </w:pPr>
    </w:p>
    <w:p w:rsidR="00277A74" w:rsidRPr="0072691F" w:rsidRDefault="00277A74" w:rsidP="00277A74">
      <w:pPr>
        <w:rPr>
          <w:b/>
          <w:sz w:val="24"/>
          <w:szCs w:val="24"/>
        </w:rPr>
      </w:pPr>
      <w:r w:rsidRPr="0072691F">
        <w:rPr>
          <w:b/>
          <w:sz w:val="24"/>
          <w:szCs w:val="24"/>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5"/>
        <w:gridCol w:w="7330"/>
      </w:tblGrid>
      <w:tr w:rsidR="00277A74" w:rsidRPr="0072691F" w:rsidTr="00277A74">
        <w:trPr>
          <w:jc w:val="center"/>
        </w:trPr>
        <w:tc>
          <w:tcPr>
            <w:tcW w:w="2835" w:type="dxa"/>
            <w:tcBorders>
              <w:top w:val="single" w:sz="4" w:space="0" w:color="auto"/>
              <w:left w:val="single" w:sz="4" w:space="0" w:color="auto"/>
              <w:bottom w:val="single" w:sz="4" w:space="0" w:color="auto"/>
              <w:right w:val="nil"/>
            </w:tcBorders>
            <w:vAlign w:val="center"/>
          </w:tcPr>
          <w:p w:rsidR="00277A74" w:rsidRPr="0072691F" w:rsidRDefault="00277A74" w:rsidP="00277A74">
            <w:pPr>
              <w:pStyle w:val="Balk2"/>
              <w:spacing w:line="240" w:lineRule="auto"/>
              <w:jc w:val="left"/>
              <w:rPr>
                <w:sz w:val="24"/>
                <w:szCs w:val="24"/>
              </w:rPr>
            </w:pPr>
            <w:r w:rsidRPr="0072691F">
              <w:rPr>
                <w:sz w:val="24"/>
                <w:szCs w:val="24"/>
              </w:rPr>
              <w:t>ÖĞRENME-ÖĞRETME YÖNTEM VE TEKNİKLERİ</w:t>
            </w:r>
          </w:p>
        </w:tc>
        <w:tc>
          <w:tcPr>
            <w:tcW w:w="7330" w:type="dxa"/>
            <w:tcBorders>
              <w:top w:val="single" w:sz="4" w:space="0" w:color="auto"/>
              <w:left w:val="single" w:sz="4" w:space="0" w:color="auto"/>
              <w:bottom w:val="single" w:sz="4" w:space="0" w:color="auto"/>
              <w:right w:val="single" w:sz="8" w:space="0" w:color="auto"/>
            </w:tcBorders>
            <w:vAlign w:val="center"/>
          </w:tcPr>
          <w:p w:rsidR="00277A74" w:rsidRPr="0072691F" w:rsidRDefault="00277A74" w:rsidP="00277A74">
            <w:pPr>
              <w:rPr>
                <w:sz w:val="24"/>
                <w:szCs w:val="24"/>
              </w:rPr>
            </w:pPr>
            <w:r>
              <w:t>Örnek resimler, s</w:t>
            </w:r>
            <w:r w:rsidRPr="004002C4">
              <w:t>oru-cevap,  gözlem, inceleme, anlatım, tartışma, öyküleme.</w:t>
            </w:r>
          </w:p>
        </w:tc>
      </w:tr>
      <w:tr w:rsidR="00277A74" w:rsidRPr="0072691F" w:rsidTr="000544BD">
        <w:trPr>
          <w:jc w:val="center"/>
        </w:trPr>
        <w:tc>
          <w:tcPr>
            <w:tcW w:w="2835" w:type="dxa"/>
            <w:tcBorders>
              <w:top w:val="single" w:sz="4" w:space="0" w:color="auto"/>
              <w:left w:val="single" w:sz="4" w:space="0" w:color="auto"/>
              <w:bottom w:val="single" w:sz="4" w:space="0" w:color="auto"/>
              <w:right w:val="nil"/>
            </w:tcBorders>
          </w:tcPr>
          <w:p w:rsidR="00277A74" w:rsidRPr="0072691F" w:rsidRDefault="00277A74" w:rsidP="000544BD">
            <w:pPr>
              <w:pStyle w:val="Balk2"/>
              <w:spacing w:line="240" w:lineRule="auto"/>
              <w:jc w:val="left"/>
              <w:rPr>
                <w:sz w:val="24"/>
                <w:szCs w:val="24"/>
              </w:rPr>
            </w:pPr>
            <w:r w:rsidRPr="0072691F">
              <w:rPr>
                <w:sz w:val="24"/>
                <w:szCs w:val="24"/>
              </w:rPr>
              <w:t>KULLANILAN EĞİTİM TEKNOLOJİLERİ ARAÇ VE GEREÇLER</w:t>
            </w:r>
          </w:p>
        </w:tc>
        <w:tc>
          <w:tcPr>
            <w:tcW w:w="7330" w:type="dxa"/>
            <w:tcBorders>
              <w:top w:val="single" w:sz="4" w:space="0" w:color="auto"/>
              <w:left w:val="single" w:sz="4" w:space="0" w:color="auto"/>
              <w:bottom w:val="single" w:sz="4" w:space="0" w:color="auto"/>
              <w:right w:val="single" w:sz="8" w:space="0" w:color="auto"/>
            </w:tcBorders>
            <w:vAlign w:val="center"/>
          </w:tcPr>
          <w:p w:rsidR="00277A74" w:rsidRPr="0072691F" w:rsidRDefault="00BB7AC2" w:rsidP="00BB7AC2">
            <w:pPr>
              <w:rPr>
                <w:sz w:val="24"/>
                <w:szCs w:val="24"/>
              </w:rPr>
            </w:pPr>
            <w:r>
              <w:rPr>
                <w:sz w:val="22"/>
                <w:szCs w:val="22"/>
              </w:rPr>
              <w:t>H</w:t>
            </w:r>
            <w:r w:rsidR="00277A74">
              <w:rPr>
                <w:sz w:val="22"/>
                <w:szCs w:val="22"/>
              </w:rPr>
              <w:t xml:space="preserve">ikaye </w:t>
            </w:r>
            <w:r>
              <w:rPr>
                <w:sz w:val="22"/>
                <w:szCs w:val="22"/>
              </w:rPr>
              <w:t xml:space="preserve">ve masal </w:t>
            </w:r>
            <w:proofErr w:type="gramStart"/>
            <w:r w:rsidR="00277A74" w:rsidRPr="004724E4">
              <w:rPr>
                <w:sz w:val="22"/>
                <w:szCs w:val="22"/>
              </w:rPr>
              <w:t>kitabı,</w:t>
            </w:r>
            <w:r>
              <w:rPr>
                <w:sz w:val="22"/>
                <w:szCs w:val="22"/>
              </w:rPr>
              <w:t>Müzik</w:t>
            </w:r>
            <w:proofErr w:type="gramEnd"/>
            <w:r>
              <w:rPr>
                <w:sz w:val="22"/>
                <w:szCs w:val="22"/>
              </w:rPr>
              <w:t xml:space="preserve"> çalar</w:t>
            </w:r>
          </w:p>
        </w:tc>
      </w:tr>
      <w:tr w:rsidR="00277A74" w:rsidRPr="0072691F" w:rsidTr="00277A74">
        <w:trPr>
          <w:cantSplit/>
          <w:jc w:val="center"/>
        </w:trPr>
        <w:tc>
          <w:tcPr>
            <w:tcW w:w="10165" w:type="dxa"/>
            <w:gridSpan w:val="2"/>
            <w:tcBorders>
              <w:left w:val="single" w:sz="8" w:space="0" w:color="auto"/>
              <w:bottom w:val="single" w:sz="8" w:space="0" w:color="auto"/>
              <w:right w:val="single" w:sz="8" w:space="0" w:color="auto"/>
            </w:tcBorders>
            <w:vAlign w:val="center"/>
          </w:tcPr>
          <w:p w:rsidR="00277A74" w:rsidRPr="0072691F" w:rsidRDefault="00277A74" w:rsidP="00277A74">
            <w:pPr>
              <w:jc w:val="center"/>
              <w:rPr>
                <w:sz w:val="24"/>
                <w:szCs w:val="24"/>
              </w:rPr>
            </w:pPr>
            <w:r w:rsidRPr="0072691F">
              <w:rPr>
                <w:b/>
                <w:sz w:val="24"/>
                <w:szCs w:val="24"/>
              </w:rPr>
              <w:t>ETKİNLİK SÜRECİ</w:t>
            </w:r>
          </w:p>
        </w:tc>
      </w:tr>
      <w:tr w:rsidR="00277A74" w:rsidRPr="0072691F" w:rsidTr="00277A74">
        <w:trPr>
          <w:cantSplit/>
          <w:trHeight w:val="1374"/>
          <w:jc w:val="center"/>
        </w:trPr>
        <w:tc>
          <w:tcPr>
            <w:tcW w:w="10165" w:type="dxa"/>
            <w:gridSpan w:val="2"/>
            <w:tcBorders>
              <w:top w:val="single" w:sz="8" w:space="0" w:color="auto"/>
              <w:left w:val="single" w:sz="8" w:space="0" w:color="auto"/>
              <w:right w:val="single" w:sz="8" w:space="0" w:color="auto"/>
            </w:tcBorders>
          </w:tcPr>
          <w:p w:rsidR="00BB7AC2" w:rsidRPr="00BB7AC2" w:rsidRDefault="00277A74" w:rsidP="00BB7AC2">
            <w:pPr>
              <w:rPr>
                <w:sz w:val="24"/>
                <w:szCs w:val="24"/>
              </w:rPr>
            </w:pPr>
            <w:r w:rsidRPr="00BB7AC2">
              <w:rPr>
                <w:sz w:val="24"/>
                <w:szCs w:val="24"/>
              </w:rPr>
              <w:t xml:space="preserve">* </w:t>
            </w:r>
            <w:proofErr w:type="gramStart"/>
            <w:r w:rsidR="00BB7AC2" w:rsidRPr="00BB7AC2">
              <w:rPr>
                <w:sz w:val="24"/>
                <w:szCs w:val="24"/>
              </w:rPr>
              <w:t>Konu:</w:t>
            </w:r>
            <w:r w:rsidR="00BB7AC2" w:rsidRPr="00BB7AC2">
              <w:rPr>
                <w:b/>
                <w:sz w:val="24"/>
                <w:szCs w:val="24"/>
              </w:rPr>
              <w:t>Şarkılı</w:t>
            </w:r>
            <w:proofErr w:type="gramEnd"/>
            <w:r w:rsidR="00BB7AC2" w:rsidRPr="00BB7AC2">
              <w:rPr>
                <w:b/>
                <w:sz w:val="24"/>
                <w:szCs w:val="24"/>
              </w:rPr>
              <w:t xml:space="preserve"> Oyunlar oynama.</w:t>
            </w:r>
            <w:r w:rsidR="00BB7AC2" w:rsidRPr="00BB7AC2">
              <w:rPr>
                <w:sz w:val="24"/>
                <w:szCs w:val="24"/>
              </w:rPr>
              <w:t>Basit hareketleri içeren oyunlar oynayabilme</w:t>
            </w:r>
          </w:p>
          <w:p w:rsidR="00BB7AC2" w:rsidRPr="00BB7AC2" w:rsidRDefault="00BB7AC2" w:rsidP="00BB7AC2">
            <w:pPr>
              <w:rPr>
                <w:b/>
                <w:sz w:val="24"/>
                <w:szCs w:val="24"/>
              </w:rPr>
            </w:pPr>
            <w:r w:rsidRPr="00BB7AC2">
              <w:rPr>
                <w:sz w:val="24"/>
                <w:szCs w:val="24"/>
              </w:rPr>
              <w:t>Dokunma oyunu: Bu oyun kolaydan zora doğru üç aşamada oynanacak. Çocuklar, her üç aşamada da, yere yâda iskemlelere, yarım ay biçiminde oturtulurlar. Öğretmen, elini kendi başına koyar, çocuklara "başına dokun" der, çocuklar, öğretmene öykünürler, ellerini kendi başlarına dokundururlar. Aynı oyun "eline dokun", "dizine dokun", "kulağına dokun"…vb. sözlerle sürdürülür. Dokunma oyunu bu kez, öğretmenin söylediği yerlere kendisi dokunmadan oynanır.</w:t>
            </w:r>
          </w:p>
          <w:p w:rsidR="00BB7AC2" w:rsidRPr="00BB7AC2" w:rsidRDefault="00BB7AC2" w:rsidP="00BB7AC2">
            <w:pPr>
              <w:rPr>
                <w:sz w:val="24"/>
                <w:szCs w:val="24"/>
              </w:rPr>
            </w:pPr>
            <w:r w:rsidRPr="00BB7AC2">
              <w:rPr>
                <w:b/>
                <w:sz w:val="24"/>
                <w:szCs w:val="24"/>
              </w:rPr>
              <w:t>*</w:t>
            </w:r>
            <w:proofErr w:type="gramStart"/>
            <w:r w:rsidRPr="00BB7AC2">
              <w:rPr>
                <w:b/>
                <w:sz w:val="24"/>
                <w:szCs w:val="24"/>
              </w:rPr>
              <w:t>Konu:Masal</w:t>
            </w:r>
            <w:proofErr w:type="gramEnd"/>
            <w:r w:rsidRPr="00BB7AC2">
              <w:rPr>
                <w:b/>
                <w:sz w:val="24"/>
                <w:szCs w:val="24"/>
              </w:rPr>
              <w:t xml:space="preserve"> Saati. </w:t>
            </w:r>
            <w:r w:rsidRPr="00BB7AC2">
              <w:rPr>
                <w:sz w:val="24"/>
                <w:szCs w:val="24"/>
              </w:rPr>
              <w:t>Masal dinlemeye ve anlatmaya istekli olur.</w:t>
            </w:r>
          </w:p>
          <w:p w:rsidR="00BB7AC2" w:rsidRPr="00BB7AC2" w:rsidRDefault="00BB7AC2" w:rsidP="00BB7AC2">
            <w:pPr>
              <w:tabs>
                <w:tab w:val="left" w:pos="284"/>
                <w:tab w:val="left" w:pos="2268"/>
                <w:tab w:val="left" w:pos="2520"/>
              </w:tabs>
              <w:rPr>
                <w:sz w:val="24"/>
                <w:szCs w:val="24"/>
              </w:rPr>
            </w:pPr>
            <w:r w:rsidRPr="00BB7AC2">
              <w:rPr>
                <w:sz w:val="24"/>
                <w:szCs w:val="24"/>
              </w:rPr>
              <w:t xml:space="preserve">Masalı anlatmaya başlar.  Masal anlatıldıktan sonra birkaç öğrenci aklında kalanları anlatır. </w:t>
            </w:r>
          </w:p>
          <w:p w:rsidR="00BB7AC2" w:rsidRPr="00616F5C" w:rsidRDefault="00BB7AC2" w:rsidP="00BB7AC2">
            <w:pPr>
              <w:rPr>
                <w:b/>
              </w:rPr>
            </w:pPr>
            <w:r w:rsidRPr="00BB7AC2">
              <w:rPr>
                <w:sz w:val="24"/>
                <w:szCs w:val="24"/>
              </w:rPr>
              <w:t>Canlandırma yapmak için yeteri sayıda öğrenciye rolleri dağıtılır. Drama yapılır,</w:t>
            </w:r>
          </w:p>
          <w:p w:rsidR="00277A74" w:rsidRPr="0072691F" w:rsidRDefault="00277A74" w:rsidP="000544BD">
            <w:pPr>
              <w:rPr>
                <w:sz w:val="24"/>
                <w:szCs w:val="24"/>
              </w:rPr>
            </w:pPr>
          </w:p>
        </w:tc>
      </w:tr>
      <w:tr w:rsidR="00277A74" w:rsidRPr="0072691F" w:rsidTr="00277A74">
        <w:trPr>
          <w:jc w:val="center"/>
        </w:trPr>
        <w:tc>
          <w:tcPr>
            <w:tcW w:w="2835" w:type="dxa"/>
            <w:tcBorders>
              <w:left w:val="single" w:sz="8" w:space="0" w:color="auto"/>
            </w:tcBorders>
            <w:vAlign w:val="center"/>
          </w:tcPr>
          <w:p w:rsidR="00277A74" w:rsidRPr="0072691F" w:rsidRDefault="00277A74" w:rsidP="00277A74">
            <w:pPr>
              <w:rPr>
                <w:b/>
                <w:sz w:val="24"/>
                <w:szCs w:val="24"/>
              </w:rPr>
            </w:pPr>
          </w:p>
          <w:p w:rsidR="00277A74" w:rsidRPr="0072691F" w:rsidRDefault="00277A74" w:rsidP="00277A74">
            <w:pPr>
              <w:rPr>
                <w:b/>
                <w:sz w:val="24"/>
                <w:szCs w:val="24"/>
              </w:rPr>
            </w:pPr>
            <w:r w:rsidRPr="0072691F">
              <w:rPr>
                <w:b/>
                <w:sz w:val="24"/>
                <w:szCs w:val="24"/>
              </w:rPr>
              <w:t>Bireysel ve Grupla Öğrenme Etkinlikleri</w:t>
            </w:r>
          </w:p>
          <w:p w:rsidR="00277A74" w:rsidRPr="0072691F" w:rsidRDefault="00277A74" w:rsidP="00277A74">
            <w:pPr>
              <w:rPr>
                <w:b/>
                <w:sz w:val="24"/>
                <w:szCs w:val="24"/>
              </w:rPr>
            </w:pPr>
          </w:p>
        </w:tc>
        <w:tc>
          <w:tcPr>
            <w:tcW w:w="7330" w:type="dxa"/>
            <w:tcBorders>
              <w:top w:val="single" w:sz="8" w:space="0" w:color="auto"/>
              <w:right w:val="single" w:sz="8" w:space="0" w:color="auto"/>
            </w:tcBorders>
            <w:vAlign w:val="center"/>
          </w:tcPr>
          <w:p w:rsidR="00277A74" w:rsidRPr="00D64E25" w:rsidRDefault="00277A74" w:rsidP="00277A74">
            <w:pPr>
              <w:rPr>
                <w:i/>
                <w:sz w:val="24"/>
                <w:szCs w:val="24"/>
              </w:rPr>
            </w:pPr>
            <w:r w:rsidRPr="00D64E25">
              <w:rPr>
                <w:rStyle w:val="Vurgu"/>
                <w:i w:val="0"/>
                <w:sz w:val="24"/>
                <w:szCs w:val="24"/>
              </w:rPr>
              <w:t>Arkadaşını dinlemeye istekli olma, birlikte hareket edebilme</w:t>
            </w:r>
            <w:r w:rsidR="00BB7AC2">
              <w:rPr>
                <w:rStyle w:val="Vurgu"/>
                <w:i w:val="0"/>
                <w:sz w:val="24"/>
                <w:szCs w:val="24"/>
              </w:rPr>
              <w:t>, kurallara uyma</w:t>
            </w:r>
          </w:p>
        </w:tc>
      </w:tr>
    </w:tbl>
    <w:p w:rsidR="00277A74" w:rsidRPr="0072691F" w:rsidRDefault="00277A74" w:rsidP="00277A74">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277A74" w:rsidRPr="0072691F" w:rsidTr="00277A74">
        <w:trPr>
          <w:jc w:val="center"/>
        </w:trPr>
        <w:tc>
          <w:tcPr>
            <w:tcW w:w="5253" w:type="dxa"/>
            <w:tcBorders>
              <w:top w:val="single" w:sz="8" w:space="0" w:color="auto"/>
              <w:left w:val="single" w:sz="8" w:space="0" w:color="auto"/>
              <w:bottom w:val="single" w:sz="8" w:space="0" w:color="auto"/>
            </w:tcBorders>
          </w:tcPr>
          <w:p w:rsidR="00277A74" w:rsidRPr="0072691F" w:rsidRDefault="00277A74" w:rsidP="00277A74">
            <w:pPr>
              <w:pStyle w:val="Balk1"/>
              <w:jc w:val="left"/>
              <w:rPr>
                <w:szCs w:val="24"/>
              </w:rPr>
            </w:pPr>
            <w:r w:rsidRPr="0072691F">
              <w:rPr>
                <w:szCs w:val="24"/>
              </w:rPr>
              <w:t>Ölçme-Değerlendirme:</w:t>
            </w:r>
          </w:p>
          <w:p w:rsidR="00277A74" w:rsidRPr="0072691F" w:rsidRDefault="00277A74" w:rsidP="00277A74">
            <w:pPr>
              <w:rPr>
                <w:b/>
                <w:sz w:val="24"/>
                <w:szCs w:val="24"/>
              </w:rPr>
            </w:pPr>
            <w:r w:rsidRPr="0072691F">
              <w:rPr>
                <w:b/>
                <w:sz w:val="24"/>
                <w:szCs w:val="24"/>
              </w:rPr>
              <w:t xml:space="preserve">Bireysel öğrenme etkinliklerine yönelik Ölçme-Değerlendirme </w:t>
            </w:r>
          </w:p>
          <w:p w:rsidR="00277A74" w:rsidRPr="0072691F" w:rsidRDefault="00277A74" w:rsidP="00277A74">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277A74" w:rsidRPr="0072691F" w:rsidRDefault="00277A74" w:rsidP="00277A74">
            <w:pPr>
              <w:rPr>
                <w:sz w:val="24"/>
                <w:szCs w:val="24"/>
              </w:rPr>
            </w:pPr>
            <w:r w:rsidRPr="0072691F">
              <w:rPr>
                <w:sz w:val="24"/>
                <w:szCs w:val="24"/>
              </w:rPr>
              <w:t>1.Okuduğum masalı dinler misiniz?</w:t>
            </w:r>
          </w:p>
          <w:p w:rsidR="00277A74" w:rsidRPr="0072691F" w:rsidRDefault="00277A74" w:rsidP="00277A74">
            <w:pPr>
              <w:rPr>
                <w:sz w:val="24"/>
                <w:szCs w:val="24"/>
              </w:rPr>
            </w:pPr>
            <w:r w:rsidRPr="0072691F">
              <w:rPr>
                <w:sz w:val="24"/>
                <w:szCs w:val="24"/>
              </w:rPr>
              <w:t>2.Okuduğum masalda hangi canlı varlıkların olduğunu söyleyebilir misiniz?</w:t>
            </w:r>
          </w:p>
          <w:p w:rsidR="00277A74" w:rsidRPr="0072691F" w:rsidRDefault="00277A74" w:rsidP="00277A74">
            <w:pPr>
              <w:rPr>
                <w:sz w:val="24"/>
                <w:szCs w:val="24"/>
              </w:rPr>
            </w:pPr>
          </w:p>
        </w:tc>
      </w:tr>
    </w:tbl>
    <w:p w:rsidR="00277A74" w:rsidRPr="0072691F" w:rsidRDefault="00277A74" w:rsidP="00277A74">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277A74" w:rsidRPr="0072691F" w:rsidTr="00277A74">
        <w:tc>
          <w:tcPr>
            <w:tcW w:w="2835" w:type="dxa"/>
          </w:tcPr>
          <w:p w:rsidR="00277A74" w:rsidRPr="0072691F" w:rsidRDefault="00277A74" w:rsidP="00277A74">
            <w:pPr>
              <w:rPr>
                <w:b/>
                <w:sz w:val="24"/>
                <w:szCs w:val="24"/>
              </w:rPr>
            </w:pPr>
            <w:r w:rsidRPr="0072691F">
              <w:rPr>
                <w:b/>
                <w:sz w:val="24"/>
                <w:szCs w:val="24"/>
              </w:rPr>
              <w:t xml:space="preserve">Planın Uygulanmasına </w:t>
            </w:r>
          </w:p>
          <w:p w:rsidR="00277A74" w:rsidRPr="0072691F" w:rsidRDefault="00277A74" w:rsidP="00277A74">
            <w:pPr>
              <w:rPr>
                <w:sz w:val="24"/>
                <w:szCs w:val="24"/>
              </w:rPr>
            </w:pPr>
            <w:r w:rsidRPr="0072691F">
              <w:rPr>
                <w:b/>
                <w:sz w:val="24"/>
                <w:szCs w:val="24"/>
              </w:rPr>
              <w:t>İlişkin Açıklamalar</w:t>
            </w:r>
          </w:p>
        </w:tc>
        <w:tc>
          <w:tcPr>
            <w:tcW w:w="7371" w:type="dxa"/>
          </w:tcPr>
          <w:p w:rsidR="00277A74" w:rsidRPr="0072691F" w:rsidRDefault="00277A74" w:rsidP="00277A74">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277A74" w:rsidRDefault="00277A74" w:rsidP="00277A74">
      <w:pPr>
        <w:rPr>
          <w:b/>
          <w:color w:val="191919"/>
          <w:sz w:val="22"/>
          <w:szCs w:val="22"/>
        </w:rPr>
      </w:pPr>
    </w:p>
    <w:p w:rsidR="00BB7AC2" w:rsidRDefault="00BB7AC2" w:rsidP="00E824BF">
      <w:pPr>
        <w:rPr>
          <w:b/>
          <w:sz w:val="24"/>
          <w:szCs w:val="24"/>
        </w:rPr>
      </w:pPr>
    </w:p>
    <w:p w:rsidR="00BB7AC2" w:rsidRDefault="00BB7AC2" w:rsidP="00E824BF">
      <w:pPr>
        <w:rPr>
          <w:b/>
          <w:sz w:val="24"/>
          <w:szCs w:val="24"/>
        </w:rPr>
      </w:pPr>
    </w:p>
    <w:p w:rsidR="00E824BF" w:rsidRPr="00E824BF" w:rsidRDefault="00277A74" w:rsidP="00E824BF">
      <w:pPr>
        <w:rPr>
          <w:b/>
          <w:sz w:val="24"/>
          <w:szCs w:val="24"/>
        </w:rPr>
      </w:pPr>
      <w:r w:rsidRPr="0072691F">
        <w:rPr>
          <w:b/>
          <w:sz w:val="24"/>
          <w:szCs w:val="24"/>
        </w:rPr>
        <w:t xml:space="preserve">Sınıf Öğretmeni                                                                                                   Okul Müdürü                                                      </w:t>
      </w:r>
      <w:r w:rsidR="005235BC" w:rsidRPr="0072691F">
        <w:rPr>
          <w:b/>
          <w:sz w:val="24"/>
          <w:szCs w:val="24"/>
        </w:rPr>
        <w:t xml:space="preserve">                                                </w:t>
      </w:r>
    </w:p>
    <w:p w:rsidR="00BB7AC2" w:rsidRDefault="00BB7AC2" w:rsidP="005235BC">
      <w:pPr>
        <w:jc w:val="center"/>
        <w:rPr>
          <w:b/>
          <w:sz w:val="22"/>
          <w:szCs w:val="22"/>
        </w:rPr>
      </w:pPr>
    </w:p>
    <w:p w:rsidR="00BB7AC2" w:rsidRDefault="00BB7AC2" w:rsidP="005235BC">
      <w:pPr>
        <w:jc w:val="center"/>
        <w:rPr>
          <w:b/>
          <w:sz w:val="22"/>
          <w:szCs w:val="22"/>
        </w:rPr>
      </w:pPr>
    </w:p>
    <w:p w:rsidR="00BB7AC2" w:rsidRDefault="00BB7AC2" w:rsidP="005235BC">
      <w:pPr>
        <w:jc w:val="center"/>
        <w:rPr>
          <w:b/>
          <w:sz w:val="22"/>
          <w:szCs w:val="22"/>
        </w:rPr>
      </w:pPr>
    </w:p>
    <w:p w:rsidR="00BB7AC2" w:rsidRDefault="00BB7AC2" w:rsidP="005235BC">
      <w:pPr>
        <w:jc w:val="center"/>
        <w:rPr>
          <w:b/>
          <w:sz w:val="22"/>
          <w:szCs w:val="22"/>
        </w:rPr>
      </w:pPr>
    </w:p>
    <w:p w:rsidR="00BB7AC2" w:rsidRDefault="00BB7AC2" w:rsidP="005235BC">
      <w:pPr>
        <w:jc w:val="center"/>
        <w:rPr>
          <w:b/>
          <w:sz w:val="22"/>
          <w:szCs w:val="22"/>
        </w:rPr>
      </w:pPr>
    </w:p>
    <w:p w:rsidR="00BB7AC2" w:rsidRDefault="00BB7AC2" w:rsidP="005235BC">
      <w:pPr>
        <w:jc w:val="center"/>
        <w:rPr>
          <w:b/>
          <w:sz w:val="22"/>
          <w:szCs w:val="22"/>
        </w:rPr>
      </w:pPr>
    </w:p>
    <w:p w:rsidR="005235BC" w:rsidRPr="004359FB" w:rsidRDefault="006C56A6" w:rsidP="005235BC">
      <w:pPr>
        <w:jc w:val="center"/>
        <w:rPr>
          <w:b/>
          <w:sz w:val="22"/>
          <w:szCs w:val="22"/>
        </w:rPr>
      </w:pPr>
      <w:proofErr w:type="gramStart"/>
      <w:r>
        <w:rPr>
          <w:b/>
          <w:sz w:val="22"/>
          <w:szCs w:val="22"/>
        </w:rPr>
        <w:lastRenderedPageBreak/>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proofErr w:type="gramStart"/>
      <w:r>
        <w:rPr>
          <w:b/>
          <w:sz w:val="22"/>
          <w:szCs w:val="22"/>
        </w:rPr>
        <w:t xml:space="preserve">DERS </w:t>
      </w:r>
      <w:r w:rsidR="005235BC" w:rsidRPr="004359FB">
        <w:rPr>
          <w:b/>
          <w:sz w:val="22"/>
          <w:szCs w:val="22"/>
        </w:rPr>
        <w:t xml:space="preserve"> PLAN</w:t>
      </w:r>
      <w:r>
        <w:rPr>
          <w:b/>
          <w:sz w:val="22"/>
          <w:szCs w:val="22"/>
        </w:rPr>
        <w:t>I</w:t>
      </w:r>
      <w:proofErr w:type="gramEnd"/>
    </w:p>
    <w:p w:rsidR="00C36902" w:rsidRPr="00173A30" w:rsidRDefault="006B3782" w:rsidP="00173A30">
      <w:pPr>
        <w:jc w:val="center"/>
        <w:rPr>
          <w:b/>
          <w:sz w:val="24"/>
          <w:szCs w:val="24"/>
        </w:rPr>
      </w:pPr>
      <w:r>
        <w:rPr>
          <w:b/>
          <w:sz w:val="24"/>
          <w:szCs w:val="24"/>
        </w:rPr>
        <w:t>24-28 Şubat 2025</w:t>
      </w:r>
    </w:p>
    <w:p w:rsidR="005235BC" w:rsidRDefault="00EA0F3F" w:rsidP="005235BC">
      <w:pPr>
        <w:jc w:val="right"/>
        <w:rPr>
          <w:b/>
          <w:sz w:val="22"/>
          <w:szCs w:val="22"/>
        </w:rPr>
      </w:pPr>
      <w:r>
        <w:rPr>
          <w:b/>
          <w:sz w:val="22"/>
          <w:szCs w:val="22"/>
        </w:rPr>
        <w:t>22</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6B3782"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B52CDA" w:rsidRDefault="00B52CDA" w:rsidP="0072426A">
            <w:pPr>
              <w:tabs>
                <w:tab w:val="left" w:pos="284"/>
              </w:tabs>
              <w:spacing w:line="240" w:lineRule="exact"/>
              <w:rPr>
                <w:b/>
              </w:rPr>
            </w:pPr>
            <w:r w:rsidRPr="00B52CDA">
              <w:rPr>
                <w:b/>
                <w:sz w:val="22"/>
                <w:szCs w:val="22"/>
              </w:rPr>
              <w:t xml:space="preserve">4. TEMA: </w:t>
            </w:r>
            <w:r w:rsidR="006B3782">
              <w:rPr>
                <w:b/>
                <w:sz w:val="22"/>
                <w:szCs w:val="22"/>
              </w:rPr>
              <w:t>VATANDAŞLIK</w:t>
            </w:r>
          </w:p>
        </w:tc>
      </w:tr>
    </w:tbl>
    <w:p w:rsidR="005235BC" w:rsidRPr="004359FB" w:rsidRDefault="005235BC" w:rsidP="005235BC">
      <w:pPr>
        <w:ind w:firstLine="180"/>
        <w:rPr>
          <w:b/>
          <w:sz w:val="22"/>
          <w:szCs w:val="22"/>
        </w:rPr>
      </w:pPr>
      <w:r w:rsidRPr="004359FB">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749"/>
        <w:gridCol w:w="1418"/>
        <w:gridCol w:w="3118"/>
        <w:gridCol w:w="5000"/>
      </w:tblGrid>
      <w:tr w:rsidR="005235BC" w:rsidRPr="00FF070A" w:rsidTr="006B3782">
        <w:trPr>
          <w:cantSplit/>
          <w:trHeight w:val="2559"/>
          <w:jc w:val="center"/>
        </w:trPr>
        <w:tc>
          <w:tcPr>
            <w:tcW w:w="749" w:type="dxa"/>
            <w:tcBorders>
              <w:top w:val="single" w:sz="4" w:space="0" w:color="auto"/>
              <w:left w:val="single" w:sz="4" w:space="0" w:color="auto"/>
              <w:bottom w:val="single" w:sz="4" w:space="0" w:color="auto"/>
              <w:right w:val="single" w:sz="4" w:space="0" w:color="auto"/>
            </w:tcBorders>
            <w:textDirection w:val="btLr"/>
            <w:vAlign w:val="center"/>
          </w:tcPr>
          <w:p w:rsidR="005235BC" w:rsidRPr="00993A54" w:rsidRDefault="005235BC" w:rsidP="006B3782">
            <w:pPr>
              <w:ind w:left="113" w:right="113"/>
              <w:jc w:val="center"/>
              <w:rPr>
                <w:b/>
                <w:color w:val="000000"/>
              </w:rPr>
            </w:pPr>
            <w:r w:rsidRPr="00993A54">
              <w:rPr>
                <w:b/>
                <w:color w:val="000000"/>
              </w:rPr>
              <w:t>BECERİ ALANI</w:t>
            </w:r>
            <w:r w:rsidR="006B3782">
              <w:rPr>
                <w:b/>
                <w:color w:val="000000"/>
              </w:rPr>
              <w:t xml:space="preserve"> </w:t>
            </w:r>
            <w:r w:rsidRPr="00993A54">
              <w:rPr>
                <w:b/>
                <w:color w:val="000000"/>
              </w:rPr>
              <w:t>VE</w:t>
            </w:r>
          </w:p>
          <w:p w:rsidR="005235BC" w:rsidRPr="00993A54" w:rsidRDefault="005235BC" w:rsidP="006B3782">
            <w:pPr>
              <w:ind w:left="113" w:right="113"/>
              <w:jc w:val="center"/>
              <w:rPr>
                <w:b/>
              </w:rPr>
            </w:pPr>
            <w:r w:rsidRPr="00993A54">
              <w:rPr>
                <w:b/>
                <w:color w:val="000000"/>
              </w:rPr>
              <w:t>KAZANIMLAR</w:t>
            </w:r>
          </w:p>
          <w:p w:rsidR="005235BC" w:rsidRPr="00993A54" w:rsidRDefault="005235BC" w:rsidP="006B3782">
            <w:pPr>
              <w:pStyle w:val="Balk1"/>
              <w:ind w:left="113" w:right="113"/>
              <w:jc w:val="left"/>
              <w:rPr>
                <w:sz w:val="20"/>
              </w:rPr>
            </w:pPr>
          </w:p>
        </w:tc>
        <w:tc>
          <w:tcPr>
            <w:tcW w:w="4536" w:type="dxa"/>
            <w:gridSpan w:val="2"/>
            <w:tcBorders>
              <w:top w:val="single" w:sz="4" w:space="0" w:color="auto"/>
              <w:left w:val="nil"/>
              <w:bottom w:val="single" w:sz="4" w:space="0" w:color="auto"/>
              <w:right w:val="single" w:sz="4" w:space="0" w:color="auto"/>
            </w:tcBorders>
          </w:tcPr>
          <w:p w:rsidR="006B3782" w:rsidRPr="006B3782" w:rsidRDefault="006B3782" w:rsidP="006B3782">
            <w:pPr>
              <w:pStyle w:val="AralkYok"/>
              <w:rPr>
                <w:rFonts w:ascii="Times New Roman" w:hAnsi="Times New Roman"/>
                <w:sz w:val="20"/>
              </w:rPr>
            </w:pPr>
            <w:r w:rsidRPr="006B3782">
              <w:rPr>
                <w:rFonts w:ascii="Times New Roman" w:hAnsi="Times New Roman"/>
                <w:sz w:val="20"/>
              </w:rPr>
              <w:t xml:space="preserve">T.3.1.3. Dinlediği/izlediği metni ana hatlarıyla anlatır. </w:t>
            </w:r>
          </w:p>
          <w:p w:rsidR="006B3782" w:rsidRPr="006B3782" w:rsidRDefault="006B3782" w:rsidP="006B3782">
            <w:pPr>
              <w:pStyle w:val="AralkYok"/>
              <w:rPr>
                <w:rFonts w:ascii="Times New Roman" w:hAnsi="Times New Roman"/>
                <w:sz w:val="20"/>
              </w:rPr>
            </w:pPr>
            <w:r w:rsidRPr="006B3782">
              <w:rPr>
                <w:rFonts w:ascii="Times New Roman" w:hAnsi="Times New Roman"/>
                <w:sz w:val="20"/>
              </w:rPr>
              <w:t xml:space="preserve">T.3.1.4. Dinlediklerinde/izlediklerinde geçen, bilmediği kelimelerin anlamını tahmin eder. </w:t>
            </w:r>
          </w:p>
          <w:p w:rsidR="006B3782" w:rsidRPr="006B3782" w:rsidRDefault="006B3782" w:rsidP="006B3782">
            <w:pPr>
              <w:pStyle w:val="AralkYok"/>
              <w:rPr>
                <w:rFonts w:ascii="Times New Roman" w:hAnsi="Times New Roman"/>
                <w:sz w:val="20"/>
              </w:rPr>
            </w:pPr>
            <w:r w:rsidRPr="006B3782">
              <w:rPr>
                <w:rFonts w:ascii="Times New Roman" w:hAnsi="Times New Roman"/>
                <w:sz w:val="20"/>
              </w:rPr>
              <w:t xml:space="preserve">T.3.1.5. Dinlediklerinin/izlediklerinin konusunu belirler. </w:t>
            </w:r>
          </w:p>
          <w:p w:rsidR="006B3782" w:rsidRPr="006B3782" w:rsidRDefault="006B3782" w:rsidP="006B3782">
            <w:pPr>
              <w:pStyle w:val="AralkYok"/>
              <w:rPr>
                <w:rFonts w:ascii="Times New Roman" w:hAnsi="Times New Roman"/>
                <w:sz w:val="20"/>
              </w:rPr>
            </w:pPr>
            <w:r w:rsidRPr="006B3782">
              <w:rPr>
                <w:rFonts w:ascii="Times New Roman" w:hAnsi="Times New Roman"/>
                <w:sz w:val="20"/>
              </w:rPr>
              <w:t xml:space="preserve">T.3.1.6. Dinlediklerinin/izlediklerinin ana fikrini/ana duygusunu belirler. </w:t>
            </w:r>
          </w:p>
          <w:p w:rsidR="006B3782" w:rsidRPr="006B3782" w:rsidRDefault="006B3782" w:rsidP="006B3782">
            <w:pPr>
              <w:pStyle w:val="AralkYok"/>
              <w:rPr>
                <w:rFonts w:ascii="Times New Roman" w:hAnsi="Times New Roman"/>
                <w:sz w:val="20"/>
              </w:rPr>
            </w:pPr>
            <w:r w:rsidRPr="006B3782">
              <w:rPr>
                <w:rFonts w:ascii="Times New Roman" w:hAnsi="Times New Roman"/>
                <w:sz w:val="20"/>
              </w:rPr>
              <w:t xml:space="preserve">T.3.1.7. Dinlediklerine/izlediklerine yönelik sorulara cevap verir. </w:t>
            </w:r>
          </w:p>
          <w:p w:rsidR="006B3782" w:rsidRPr="006B3782" w:rsidRDefault="006B3782" w:rsidP="006B3782">
            <w:pPr>
              <w:pStyle w:val="AralkYok"/>
              <w:rPr>
                <w:rFonts w:ascii="Times New Roman" w:hAnsi="Times New Roman"/>
                <w:sz w:val="20"/>
              </w:rPr>
            </w:pPr>
            <w:r w:rsidRPr="006B3782">
              <w:rPr>
                <w:rFonts w:ascii="Times New Roman" w:hAnsi="Times New Roman"/>
                <w:sz w:val="20"/>
              </w:rPr>
              <w:t xml:space="preserve">T.3.1.8. Dinlediklerine/izlediklerine farklı başlıklar önerir. </w:t>
            </w:r>
          </w:p>
          <w:p w:rsidR="006B3782" w:rsidRPr="006B3782" w:rsidRDefault="006B3782" w:rsidP="006B3782">
            <w:pPr>
              <w:pStyle w:val="AralkYok"/>
              <w:rPr>
                <w:rFonts w:ascii="Times New Roman" w:hAnsi="Times New Roman"/>
                <w:sz w:val="20"/>
              </w:rPr>
            </w:pPr>
            <w:r w:rsidRPr="006B3782">
              <w:rPr>
                <w:rFonts w:ascii="Times New Roman" w:hAnsi="Times New Roman"/>
                <w:sz w:val="20"/>
              </w:rPr>
              <w:t xml:space="preserve">T.3.1.9. Dinlediği/izlediği hikâye edici metinleri canlandırır. </w:t>
            </w:r>
          </w:p>
          <w:p w:rsidR="006F40EC" w:rsidRPr="006B3782" w:rsidRDefault="006B3782" w:rsidP="00810B6E">
            <w:pPr>
              <w:pStyle w:val="AralkYok"/>
              <w:rPr>
                <w:rFonts w:ascii="Times New Roman" w:hAnsi="Times New Roman"/>
                <w:sz w:val="20"/>
              </w:rPr>
            </w:pPr>
            <w:r w:rsidRPr="006B3782">
              <w:rPr>
                <w:rFonts w:ascii="Times New Roman" w:hAnsi="Times New Roman"/>
                <w:sz w:val="20"/>
              </w:rPr>
              <w:t xml:space="preserve">T.3.1.10. Dinledikleriyle/izledikleriyle ilgili görüşlerini ifade eder. </w:t>
            </w:r>
          </w:p>
        </w:tc>
        <w:tc>
          <w:tcPr>
            <w:tcW w:w="5000" w:type="dxa"/>
            <w:tcBorders>
              <w:top w:val="single" w:sz="4" w:space="0" w:color="auto"/>
              <w:left w:val="nil"/>
              <w:bottom w:val="single" w:sz="4" w:space="0" w:color="auto"/>
              <w:right w:val="single" w:sz="4" w:space="0" w:color="auto"/>
            </w:tcBorders>
          </w:tcPr>
          <w:p w:rsidR="006B3782" w:rsidRPr="006B3782" w:rsidRDefault="006B3782" w:rsidP="006B3782">
            <w:pPr>
              <w:pStyle w:val="AralkYok"/>
              <w:rPr>
                <w:rFonts w:ascii="Times New Roman" w:hAnsi="Times New Roman"/>
                <w:sz w:val="20"/>
              </w:rPr>
            </w:pPr>
            <w:r w:rsidRPr="006B3782">
              <w:rPr>
                <w:rFonts w:ascii="Times New Roman" w:hAnsi="Times New Roman"/>
                <w:sz w:val="20"/>
              </w:rPr>
              <w:t xml:space="preserve">T.3.1.11. Sözlü yönergeleri uygular. </w:t>
            </w:r>
          </w:p>
          <w:p w:rsidR="006B3782" w:rsidRPr="006B3782" w:rsidRDefault="006B3782" w:rsidP="006B3782">
            <w:pPr>
              <w:pStyle w:val="AralkYok"/>
              <w:rPr>
                <w:rFonts w:ascii="Times New Roman" w:hAnsi="Times New Roman"/>
                <w:sz w:val="20"/>
              </w:rPr>
            </w:pPr>
            <w:r w:rsidRPr="006B3782">
              <w:rPr>
                <w:rFonts w:ascii="Times New Roman" w:hAnsi="Times New Roman"/>
                <w:sz w:val="20"/>
              </w:rPr>
              <w:t xml:space="preserve">T.3.1.12. Dinleme stratejilerini uygular. </w:t>
            </w:r>
          </w:p>
          <w:p w:rsidR="006B3782" w:rsidRPr="006B3782" w:rsidRDefault="006B3782" w:rsidP="006B3782">
            <w:pPr>
              <w:pStyle w:val="AralkYok"/>
              <w:rPr>
                <w:rFonts w:ascii="Times New Roman" w:hAnsi="Times New Roman"/>
                <w:sz w:val="20"/>
              </w:rPr>
            </w:pPr>
            <w:r w:rsidRPr="006B3782">
              <w:rPr>
                <w:rFonts w:ascii="Times New Roman" w:hAnsi="Times New Roman"/>
                <w:sz w:val="20"/>
              </w:rPr>
              <w:t xml:space="preserve">T.3.1.13. Konuşmacının sözlü olmayan mesajlarını kavrar. </w:t>
            </w:r>
          </w:p>
          <w:p w:rsidR="006B3782" w:rsidRPr="006B3782" w:rsidRDefault="006B3782" w:rsidP="006B3782">
            <w:pPr>
              <w:pStyle w:val="AralkYok"/>
              <w:rPr>
                <w:rFonts w:ascii="Times New Roman" w:hAnsi="Times New Roman"/>
                <w:sz w:val="20"/>
              </w:rPr>
            </w:pPr>
            <w:r w:rsidRPr="006B3782">
              <w:rPr>
                <w:rFonts w:ascii="Times New Roman" w:hAnsi="Times New Roman"/>
                <w:sz w:val="20"/>
              </w:rPr>
              <w:t>T.3.2.1. Kelimeleri anlamlarına uygun kullanır.</w:t>
            </w:r>
          </w:p>
          <w:p w:rsidR="006B3782" w:rsidRPr="006B3782" w:rsidRDefault="006B3782" w:rsidP="006B3782">
            <w:pPr>
              <w:pStyle w:val="AralkYok"/>
              <w:rPr>
                <w:rFonts w:ascii="Times New Roman" w:hAnsi="Times New Roman"/>
                <w:sz w:val="20"/>
              </w:rPr>
            </w:pPr>
            <w:r w:rsidRPr="006B3782">
              <w:rPr>
                <w:rFonts w:ascii="Times New Roman" w:hAnsi="Times New Roman"/>
                <w:sz w:val="20"/>
              </w:rPr>
              <w:t>T.3.2.4. Konuşma stratejilerini uygular.</w:t>
            </w:r>
          </w:p>
          <w:p w:rsidR="006B3782" w:rsidRPr="006B3782" w:rsidRDefault="006B3782" w:rsidP="006B3782">
            <w:pPr>
              <w:pStyle w:val="AralkYok"/>
              <w:rPr>
                <w:rFonts w:ascii="Times New Roman" w:eastAsia="Times New Roman" w:hAnsi="Times New Roman"/>
                <w:bCs/>
                <w:color w:val="242021"/>
                <w:sz w:val="20"/>
                <w:lang w:eastAsia="tr-TR"/>
              </w:rPr>
            </w:pPr>
            <w:r w:rsidRPr="006B3782">
              <w:rPr>
                <w:rFonts w:ascii="Times New Roman" w:eastAsia="Times New Roman" w:hAnsi="Times New Roman"/>
                <w:bCs/>
                <w:color w:val="242021"/>
                <w:sz w:val="20"/>
                <w:lang w:eastAsia="tr-TR"/>
              </w:rPr>
              <w:t>T.3.3.8. Kelimelerin zıt anlamlılarını bulur.</w:t>
            </w:r>
          </w:p>
          <w:p w:rsidR="006B3782" w:rsidRPr="006B3782" w:rsidRDefault="006B3782" w:rsidP="006B3782">
            <w:pPr>
              <w:pStyle w:val="AralkYok"/>
              <w:rPr>
                <w:rFonts w:ascii="Times New Roman" w:eastAsia="Times New Roman" w:hAnsi="Times New Roman"/>
                <w:bCs/>
                <w:color w:val="242021"/>
                <w:sz w:val="20"/>
                <w:lang w:eastAsia="tr-TR"/>
              </w:rPr>
            </w:pPr>
            <w:r w:rsidRPr="006B3782">
              <w:rPr>
                <w:rFonts w:ascii="Times New Roman" w:eastAsia="Times New Roman" w:hAnsi="Times New Roman"/>
                <w:bCs/>
                <w:color w:val="242021"/>
                <w:sz w:val="20"/>
                <w:lang w:eastAsia="tr-TR"/>
              </w:rPr>
              <w:t xml:space="preserve"> T.3.3.9. Kelimelerin eş anlamlılarını bulur.</w:t>
            </w:r>
          </w:p>
          <w:p w:rsidR="006B3782" w:rsidRPr="006B3782" w:rsidRDefault="006B3782" w:rsidP="006B3782">
            <w:pPr>
              <w:pStyle w:val="AralkYok"/>
              <w:rPr>
                <w:rFonts w:ascii="Times New Roman" w:hAnsi="Times New Roman"/>
                <w:sz w:val="20"/>
              </w:rPr>
            </w:pPr>
            <w:r w:rsidRPr="006B3782">
              <w:rPr>
                <w:rFonts w:ascii="Times New Roman" w:eastAsia="Times New Roman" w:hAnsi="Times New Roman"/>
                <w:bCs/>
                <w:color w:val="242021"/>
                <w:sz w:val="20"/>
                <w:lang w:eastAsia="tr-TR"/>
              </w:rPr>
              <w:t>T.3.3.11. Görsellerle ilgili soruları cevaplar.</w:t>
            </w:r>
          </w:p>
          <w:p w:rsidR="006B3782" w:rsidRPr="006B3782" w:rsidRDefault="006B3782" w:rsidP="006B3782">
            <w:pPr>
              <w:rPr>
                <w:bCs/>
                <w:color w:val="242021"/>
              </w:rPr>
            </w:pPr>
            <w:r w:rsidRPr="006B3782">
              <w:rPr>
                <w:bCs/>
                <w:color w:val="242021"/>
                <w:szCs w:val="22"/>
              </w:rPr>
              <w:t>T.3.3.27. Yazılı yönergeleri kavrar.</w:t>
            </w:r>
          </w:p>
          <w:p w:rsidR="006B3782" w:rsidRPr="006B3782" w:rsidRDefault="006B3782" w:rsidP="006B3782">
            <w:pPr>
              <w:pStyle w:val="AralkYok"/>
              <w:rPr>
                <w:rFonts w:ascii="Times New Roman" w:hAnsi="Times New Roman"/>
                <w:sz w:val="20"/>
              </w:rPr>
            </w:pPr>
            <w:r w:rsidRPr="006B3782">
              <w:rPr>
                <w:rFonts w:ascii="Times New Roman" w:hAnsi="Times New Roman"/>
                <w:sz w:val="20"/>
              </w:rPr>
              <w:t>T.3.4.2. Kısa metinler yazar.</w:t>
            </w:r>
          </w:p>
          <w:p w:rsidR="006B3782" w:rsidRPr="006B3782" w:rsidRDefault="006B3782" w:rsidP="006B3782">
            <w:pPr>
              <w:rPr>
                <w:bCs/>
                <w:color w:val="242021"/>
              </w:rPr>
            </w:pPr>
            <w:r w:rsidRPr="006B3782">
              <w:rPr>
                <w:bCs/>
                <w:color w:val="242021"/>
                <w:szCs w:val="22"/>
              </w:rPr>
              <w:t>T.3.4.3. Hikâye edici metin yazar.</w:t>
            </w:r>
          </w:p>
          <w:p w:rsidR="006B3782" w:rsidRPr="006B3782" w:rsidRDefault="006B3782" w:rsidP="006B3782">
            <w:pPr>
              <w:pStyle w:val="AralkYok"/>
              <w:rPr>
                <w:rFonts w:ascii="Times New Roman" w:hAnsi="Times New Roman"/>
                <w:sz w:val="20"/>
              </w:rPr>
            </w:pPr>
            <w:r w:rsidRPr="006B3782">
              <w:rPr>
                <w:rFonts w:ascii="Times New Roman" w:eastAsia="Times New Roman" w:hAnsi="Times New Roman"/>
                <w:bCs/>
                <w:color w:val="242021"/>
                <w:sz w:val="20"/>
                <w:lang w:eastAsia="tr-TR"/>
              </w:rPr>
              <w:t>T.3.4.4. Yazdıklarının içeriğine uygun başlık belirler.</w:t>
            </w:r>
          </w:p>
          <w:p w:rsidR="006B3782" w:rsidRPr="006B3782" w:rsidRDefault="006B3782" w:rsidP="006B3782">
            <w:pPr>
              <w:pStyle w:val="AralkYok"/>
              <w:rPr>
                <w:rFonts w:ascii="Times New Roman" w:hAnsi="Times New Roman"/>
                <w:sz w:val="20"/>
              </w:rPr>
            </w:pPr>
            <w:r w:rsidRPr="006B3782">
              <w:rPr>
                <w:rFonts w:ascii="Times New Roman" w:hAnsi="Times New Roman"/>
                <w:sz w:val="20"/>
              </w:rPr>
              <w:t xml:space="preserve">T.3.4.11. Yazdıklarını düzenler. </w:t>
            </w:r>
          </w:p>
          <w:p w:rsidR="006F40EC" w:rsidRPr="006B3782" w:rsidRDefault="006F40EC" w:rsidP="00232600">
            <w:pPr>
              <w:pStyle w:val="AralkYok"/>
              <w:rPr>
                <w:rFonts w:ascii="Times New Roman" w:hAnsi="Times New Roman"/>
                <w:sz w:val="20"/>
                <w:szCs w:val="20"/>
              </w:rPr>
            </w:pPr>
          </w:p>
        </w:tc>
      </w:tr>
      <w:tr w:rsidR="005235BC" w:rsidRPr="00FF070A" w:rsidTr="00EA0F3F">
        <w:trPr>
          <w:jc w:val="center"/>
        </w:trPr>
        <w:tc>
          <w:tcPr>
            <w:tcW w:w="2167" w:type="dxa"/>
            <w:gridSpan w:val="2"/>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8118"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EA0F3F">
        <w:trPr>
          <w:jc w:val="center"/>
        </w:trPr>
        <w:tc>
          <w:tcPr>
            <w:tcW w:w="2167" w:type="dxa"/>
            <w:gridSpan w:val="2"/>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8118"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D56A6A" w:rsidP="00D56A6A">
            <w:r>
              <w:rPr>
                <w:sz w:val="22"/>
                <w:szCs w:val="22"/>
              </w:rPr>
              <w:t>De</w:t>
            </w:r>
            <w:r w:rsidR="005235BC" w:rsidRPr="00FF070A">
              <w:rPr>
                <w:sz w:val="22"/>
                <w:szCs w:val="22"/>
              </w:rPr>
              <w:t>rs kitabı, konularla ilgili tablo, şema ve görseller</w:t>
            </w:r>
            <w:r w:rsidR="005235BC">
              <w:rPr>
                <w:sz w:val="22"/>
                <w:szCs w:val="22"/>
              </w:rPr>
              <w:t>, görsel iletişi araçları</w:t>
            </w:r>
          </w:p>
        </w:tc>
      </w:tr>
      <w:tr w:rsidR="005235BC" w:rsidRPr="00FF070A" w:rsidTr="00EA0F3F">
        <w:trPr>
          <w:jc w:val="center"/>
        </w:trPr>
        <w:tc>
          <w:tcPr>
            <w:tcW w:w="2167" w:type="dxa"/>
            <w:gridSpan w:val="2"/>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8118" w:type="dxa"/>
            <w:gridSpan w:val="2"/>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EA0F3F">
        <w:trPr>
          <w:cantSplit/>
          <w:jc w:val="center"/>
        </w:trPr>
        <w:tc>
          <w:tcPr>
            <w:tcW w:w="2167"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8118" w:type="dxa"/>
            <w:gridSpan w:val="2"/>
            <w:tcBorders>
              <w:left w:val="single" w:sz="8" w:space="0" w:color="auto"/>
              <w:bottom w:val="single" w:sz="8" w:space="0" w:color="auto"/>
              <w:right w:val="single" w:sz="8" w:space="0" w:color="auto"/>
            </w:tcBorders>
            <w:vAlign w:val="center"/>
          </w:tcPr>
          <w:p w:rsidR="0023617D" w:rsidRPr="007658E3" w:rsidRDefault="007002E8" w:rsidP="006C56A6">
            <w:pPr>
              <w:rPr>
                <w:b/>
              </w:rPr>
            </w:pPr>
            <w:r>
              <w:rPr>
                <w:b/>
                <w:sz w:val="22"/>
                <w:szCs w:val="22"/>
              </w:rPr>
              <w:t>TUTUMLU ÇOCUK</w:t>
            </w:r>
            <w:r w:rsidR="000544BD" w:rsidRPr="007C7FE5">
              <w:rPr>
                <w:b/>
                <w:sz w:val="22"/>
                <w:szCs w:val="22"/>
              </w:rPr>
              <w:t>(Dinleme Metni)</w:t>
            </w:r>
          </w:p>
        </w:tc>
      </w:tr>
      <w:tr w:rsidR="00CB4C31" w:rsidRPr="00FF070A" w:rsidTr="0023617D">
        <w:trPr>
          <w:cantSplit/>
          <w:jc w:val="center"/>
        </w:trPr>
        <w:tc>
          <w:tcPr>
            <w:tcW w:w="10285" w:type="dxa"/>
            <w:gridSpan w:val="4"/>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23617D">
        <w:trPr>
          <w:cantSplit/>
          <w:trHeight w:val="1374"/>
          <w:jc w:val="center"/>
        </w:trPr>
        <w:tc>
          <w:tcPr>
            <w:tcW w:w="10285" w:type="dxa"/>
            <w:gridSpan w:val="4"/>
            <w:tcBorders>
              <w:top w:val="single" w:sz="8" w:space="0" w:color="auto"/>
              <w:left w:val="single" w:sz="8" w:space="0" w:color="auto"/>
              <w:right w:val="single" w:sz="8" w:space="0" w:color="auto"/>
            </w:tcBorders>
            <w:vAlign w:val="center"/>
          </w:tcPr>
          <w:p w:rsidR="007002E8" w:rsidRPr="003034E5" w:rsidRDefault="007002E8" w:rsidP="007002E8">
            <w:pPr>
              <w:pStyle w:val="AralkYok"/>
              <w:rPr>
                <w:rFonts w:ascii="Times New Roman" w:hAnsi="Times New Roman"/>
              </w:rPr>
            </w:pPr>
            <w:r w:rsidRPr="003034E5">
              <w:rPr>
                <w:rFonts w:ascii="Times New Roman" w:hAnsi="Times New Roman"/>
              </w:rPr>
              <w:t xml:space="preserve">*Olay, şahıs, varlık kadrosu ve mekâna yönelik sorular (ne, kim, nerede ve nasıl) yöneltilir. </w:t>
            </w:r>
          </w:p>
          <w:p w:rsidR="007002E8" w:rsidRPr="003034E5" w:rsidRDefault="007002E8" w:rsidP="007002E8">
            <w:pPr>
              <w:pStyle w:val="AralkYok"/>
              <w:rPr>
                <w:rFonts w:ascii="Times New Roman" w:hAnsi="Times New Roman"/>
              </w:rPr>
            </w:pPr>
            <w:r w:rsidRPr="003034E5">
              <w:rPr>
                <w:rFonts w:ascii="Times New Roman" w:hAnsi="Times New Roman"/>
              </w:rPr>
              <w:t xml:space="preserve">* Dinlerken nezaket kurallarına uymaları gerektiği hatırlatılır. </w:t>
            </w:r>
          </w:p>
          <w:p w:rsidR="007002E8" w:rsidRPr="003034E5" w:rsidRDefault="007002E8" w:rsidP="007002E8">
            <w:pPr>
              <w:pStyle w:val="AralkYok"/>
              <w:rPr>
                <w:rFonts w:ascii="Times New Roman" w:hAnsi="Times New Roman"/>
              </w:rPr>
            </w:pPr>
            <w:r w:rsidRPr="003034E5">
              <w:rPr>
                <w:rFonts w:ascii="Times New Roman" w:hAnsi="Times New Roman"/>
              </w:rPr>
              <w:t xml:space="preserve">* Öğrenciler, dikkatlerini dinlediklerine/izlediklerine yoğunlaştırmaları için teşvik edilir. </w:t>
            </w:r>
          </w:p>
          <w:p w:rsidR="007002E8" w:rsidRPr="003034E5" w:rsidRDefault="007002E8" w:rsidP="007002E8">
            <w:pPr>
              <w:rPr>
                <w:iCs/>
                <w:color w:val="242021"/>
              </w:rPr>
            </w:pPr>
            <w:r w:rsidRPr="003034E5">
              <w:rPr>
                <w:bCs/>
                <w:color w:val="242021"/>
                <w:sz w:val="22"/>
                <w:szCs w:val="22"/>
              </w:rPr>
              <w:t>*</w:t>
            </w:r>
            <w:r w:rsidRPr="003034E5">
              <w:rPr>
                <w:iCs/>
                <w:color w:val="242021"/>
                <w:sz w:val="22"/>
                <w:szCs w:val="22"/>
              </w:rPr>
              <w:t>a) Konuşmalarda nezaket kurallarına uymanın (yerinde hitap ifadeleri kullanma, göz teması kurma,</w:t>
            </w:r>
          </w:p>
          <w:p w:rsidR="007002E8" w:rsidRPr="003034E5" w:rsidRDefault="007002E8" w:rsidP="007002E8">
            <w:pPr>
              <w:rPr>
                <w:iCs/>
                <w:color w:val="242021"/>
              </w:rPr>
            </w:pPr>
            <w:proofErr w:type="gramStart"/>
            <w:r w:rsidRPr="003034E5">
              <w:rPr>
                <w:iCs/>
                <w:color w:val="242021"/>
                <w:sz w:val="22"/>
                <w:szCs w:val="22"/>
              </w:rPr>
              <w:t>işitilebilir</w:t>
            </w:r>
            <w:proofErr w:type="gramEnd"/>
            <w:r w:rsidRPr="003034E5">
              <w:rPr>
                <w:iCs/>
                <w:color w:val="242021"/>
                <w:sz w:val="22"/>
                <w:szCs w:val="22"/>
              </w:rPr>
              <w:t xml:space="preserve"> ses tonuyla, konu dışına çıkmadan, kelimeleri doğru telaffuz ederek konuşma) önemi hatırlatılır.</w:t>
            </w:r>
          </w:p>
          <w:p w:rsidR="007002E8" w:rsidRPr="003034E5" w:rsidRDefault="007002E8" w:rsidP="007002E8">
            <w:pPr>
              <w:rPr>
                <w:iCs/>
                <w:color w:val="242021"/>
              </w:rPr>
            </w:pPr>
            <w:r w:rsidRPr="003034E5">
              <w:rPr>
                <w:iCs/>
                <w:color w:val="242021"/>
                <w:sz w:val="22"/>
                <w:szCs w:val="22"/>
              </w:rPr>
              <w:t>b) Beden dilini etkin kullanmanın önemi vurgulanır.</w:t>
            </w:r>
          </w:p>
          <w:p w:rsidR="007002E8" w:rsidRPr="007002E8" w:rsidRDefault="007002E8" w:rsidP="007002E8">
            <w:pPr>
              <w:pStyle w:val="AralkYok"/>
              <w:rPr>
                <w:rFonts w:ascii="Times New Roman" w:hAnsi="Times New Roman"/>
              </w:rPr>
            </w:pPr>
            <w:r w:rsidRPr="003034E5">
              <w:rPr>
                <w:rFonts w:ascii="Times New Roman" w:eastAsia="Times New Roman" w:hAnsi="Times New Roman"/>
                <w:iCs/>
                <w:color w:val="242021"/>
                <w:lang w:eastAsia="tr-TR"/>
              </w:rPr>
              <w:t>*Harita, ilan, afiş, ürün etiketi, kullanım kılavuzu gibi materyallerden faydalanılır.</w:t>
            </w:r>
          </w:p>
          <w:p w:rsidR="007002E8" w:rsidRPr="003034E5" w:rsidRDefault="007002E8" w:rsidP="007002E8">
            <w:pPr>
              <w:rPr>
                <w:iCs/>
                <w:color w:val="242021"/>
              </w:rPr>
            </w:pPr>
            <w:r w:rsidRPr="003034E5">
              <w:rPr>
                <w:iCs/>
                <w:color w:val="242021"/>
                <w:sz w:val="22"/>
                <w:szCs w:val="22"/>
              </w:rPr>
              <w:t>*a) Mektup ve/veya anı yazdırılır.</w:t>
            </w:r>
          </w:p>
          <w:p w:rsidR="007002E8" w:rsidRPr="003034E5" w:rsidRDefault="007002E8" w:rsidP="007002E8">
            <w:pPr>
              <w:rPr>
                <w:iCs/>
                <w:color w:val="242021"/>
              </w:rPr>
            </w:pPr>
            <w:r w:rsidRPr="003034E5">
              <w:rPr>
                <w:iCs/>
                <w:color w:val="242021"/>
                <w:sz w:val="22"/>
                <w:szCs w:val="22"/>
              </w:rPr>
              <w:t>b) Öğrenciler günlük tutmaları için teşvik edilir.</w:t>
            </w:r>
          </w:p>
          <w:p w:rsidR="007002E8" w:rsidRPr="003034E5" w:rsidRDefault="007002E8" w:rsidP="007002E8">
            <w:pPr>
              <w:rPr>
                <w:iCs/>
                <w:color w:val="242021"/>
              </w:rPr>
            </w:pPr>
            <w:r w:rsidRPr="003034E5">
              <w:rPr>
                <w:iCs/>
                <w:color w:val="242021"/>
                <w:sz w:val="22"/>
                <w:szCs w:val="22"/>
              </w:rPr>
              <w:t>c) Olayları oluş sırasına göre yazmaları sağlanır.</w:t>
            </w:r>
            <w:r w:rsidRPr="003034E5">
              <w:rPr>
                <w:sz w:val="22"/>
                <w:szCs w:val="22"/>
              </w:rPr>
              <w:t xml:space="preserve"> *</w:t>
            </w:r>
            <w:r w:rsidRPr="003034E5">
              <w:rPr>
                <w:iCs/>
                <w:color w:val="242021"/>
                <w:sz w:val="22"/>
                <w:szCs w:val="22"/>
              </w:rPr>
              <w:t>a) Öğrenciler, yazılarında varlıkların niteliklerini bildiren kelimeleri kullanmaları için teşvik edilir.</w:t>
            </w:r>
          </w:p>
          <w:p w:rsidR="007002E8" w:rsidRPr="003034E5" w:rsidRDefault="007002E8" w:rsidP="007002E8">
            <w:pPr>
              <w:rPr>
                <w:iCs/>
                <w:color w:val="242021"/>
              </w:rPr>
            </w:pPr>
            <w:r w:rsidRPr="003034E5">
              <w:rPr>
                <w:iCs/>
                <w:color w:val="242021"/>
                <w:sz w:val="22"/>
                <w:szCs w:val="22"/>
              </w:rPr>
              <w:t>b) Olayların oluş sırasına göre yazılması gerektiği vurgulanır.</w:t>
            </w:r>
          </w:p>
          <w:p w:rsidR="00232600" w:rsidRPr="007002E8" w:rsidRDefault="007002E8" w:rsidP="007002E8">
            <w:pPr>
              <w:rPr>
                <w:color w:val="242021"/>
              </w:rPr>
            </w:pPr>
            <w:r w:rsidRPr="003034E5">
              <w:rPr>
                <w:iCs/>
                <w:color w:val="242021"/>
                <w:sz w:val="22"/>
                <w:szCs w:val="22"/>
              </w:rPr>
              <w:t>c) Öğrenciler yazılarına duygu ve düşüncelerini aktarmaları için teşvik edilir</w:t>
            </w:r>
            <w:r w:rsidRPr="003034E5">
              <w:rPr>
                <w:color w:val="242021"/>
                <w:sz w:val="22"/>
                <w:szCs w:val="22"/>
              </w:rPr>
              <w:t>.</w:t>
            </w:r>
            <w:r w:rsidR="000802BC" w:rsidRPr="007C7FE5">
              <w:t xml:space="preserve"> </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56A6A" w:rsidTr="006C56A6">
        <w:trPr>
          <w:jc w:val="center"/>
        </w:trPr>
        <w:tc>
          <w:tcPr>
            <w:tcW w:w="2817" w:type="dxa"/>
            <w:tcBorders>
              <w:top w:val="single" w:sz="8" w:space="0" w:color="auto"/>
              <w:left w:val="single" w:sz="8" w:space="0" w:color="auto"/>
              <w:bottom w:val="single" w:sz="8" w:space="0" w:color="auto"/>
            </w:tcBorders>
            <w:vAlign w:val="center"/>
          </w:tcPr>
          <w:p w:rsidR="005235BC" w:rsidRPr="00D56A6A" w:rsidRDefault="005235BC" w:rsidP="006C56A6">
            <w:pPr>
              <w:pStyle w:val="Balk1"/>
              <w:jc w:val="left"/>
              <w:rPr>
                <w:sz w:val="22"/>
                <w:szCs w:val="22"/>
              </w:rPr>
            </w:pPr>
            <w:r w:rsidRPr="00D56A6A">
              <w:rPr>
                <w:sz w:val="22"/>
                <w:szCs w:val="22"/>
              </w:rPr>
              <w:t>Ölçme-Değerlendirme:</w:t>
            </w:r>
          </w:p>
          <w:p w:rsidR="005235BC" w:rsidRPr="00D56A6A" w:rsidRDefault="005235BC" w:rsidP="006C56A6">
            <w:pPr>
              <w:rPr>
                <w:b/>
                <w:sz w:val="22"/>
                <w:szCs w:val="22"/>
              </w:rPr>
            </w:pPr>
            <w:r w:rsidRPr="00D56A6A">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56A6A" w:rsidRDefault="005235BC" w:rsidP="00993A54">
            <w:pPr>
              <w:rPr>
                <w:sz w:val="22"/>
                <w:szCs w:val="22"/>
              </w:rPr>
            </w:pPr>
            <w:r w:rsidRPr="00D56A6A">
              <w:rPr>
                <w:sz w:val="22"/>
                <w:szCs w:val="22"/>
              </w:rPr>
              <w:t xml:space="preserve">- Gözlem </w:t>
            </w:r>
            <w:proofErr w:type="gramStart"/>
            <w:r w:rsidRPr="00D56A6A">
              <w:rPr>
                <w:sz w:val="22"/>
                <w:szCs w:val="22"/>
              </w:rPr>
              <w:t>formları,Çalışma</w:t>
            </w:r>
            <w:proofErr w:type="gramEnd"/>
            <w:r w:rsidRPr="00D56A6A">
              <w:rPr>
                <w:sz w:val="22"/>
                <w:szCs w:val="22"/>
              </w:rPr>
              <w:t xml:space="preserve"> yaprakları, Sözlü anlatım, Görselleştirme,  Rol yapma, Çalışma dosyası, Bireysel değerlendirme formları kullanılarak ölçme ve değerlendirmeler yapılır.</w:t>
            </w:r>
          </w:p>
        </w:tc>
      </w:tr>
    </w:tbl>
    <w:p w:rsidR="005235BC" w:rsidRPr="00D56A6A" w:rsidRDefault="005235BC" w:rsidP="005235BC">
      <w:pPr>
        <w:pStyle w:val="Balk6"/>
        <w:ind w:firstLine="180"/>
        <w:rPr>
          <w:szCs w:val="22"/>
        </w:rPr>
      </w:pPr>
      <w:r w:rsidRPr="00D56A6A">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56A6A" w:rsidTr="006C56A6">
        <w:trPr>
          <w:jc w:val="center"/>
        </w:trPr>
        <w:tc>
          <w:tcPr>
            <w:tcW w:w="2834" w:type="dxa"/>
            <w:tcBorders>
              <w:top w:val="single" w:sz="8" w:space="0" w:color="auto"/>
              <w:left w:val="single" w:sz="8" w:space="0" w:color="auto"/>
              <w:bottom w:val="single" w:sz="8" w:space="0" w:color="auto"/>
            </w:tcBorders>
            <w:vAlign w:val="center"/>
          </w:tcPr>
          <w:p w:rsidR="005235BC" w:rsidRPr="00D56A6A" w:rsidRDefault="005235BC" w:rsidP="006C56A6">
            <w:pPr>
              <w:rPr>
                <w:b/>
                <w:sz w:val="22"/>
                <w:szCs w:val="22"/>
              </w:rPr>
            </w:pPr>
            <w:r w:rsidRPr="00D56A6A">
              <w:rPr>
                <w:b/>
                <w:sz w:val="22"/>
                <w:szCs w:val="22"/>
              </w:rPr>
              <w:t xml:space="preserve">Planın Uygulanmasına </w:t>
            </w:r>
          </w:p>
          <w:p w:rsidR="005235BC" w:rsidRPr="00D56A6A" w:rsidRDefault="005235BC" w:rsidP="006C56A6">
            <w:pPr>
              <w:rPr>
                <w:sz w:val="22"/>
                <w:szCs w:val="22"/>
              </w:rPr>
            </w:pPr>
            <w:r w:rsidRPr="00D56A6A">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56A6A" w:rsidRDefault="005235BC" w:rsidP="006C56A6">
            <w:pPr>
              <w:autoSpaceDE w:val="0"/>
              <w:autoSpaceDN w:val="0"/>
              <w:adjustRightInd w:val="0"/>
              <w:spacing w:line="201" w:lineRule="atLeast"/>
              <w:rPr>
                <w:rFonts w:eastAsiaTheme="minorHAnsi"/>
                <w:color w:val="221E1F"/>
                <w:sz w:val="22"/>
                <w:szCs w:val="22"/>
                <w:lang w:eastAsia="en-US"/>
              </w:rPr>
            </w:pPr>
            <w:r w:rsidRPr="00D56A6A">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4A2F87" w:rsidRDefault="005235BC" w:rsidP="006C54C2">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p>
    <w:p w:rsidR="006C56A6" w:rsidRDefault="006C56A6" w:rsidP="006C56A6">
      <w:pPr>
        <w:jc w:val="center"/>
        <w:rPr>
          <w:b/>
          <w:sz w:val="22"/>
          <w:szCs w:val="22"/>
        </w:rPr>
      </w:pPr>
      <w:proofErr w:type="gramStart"/>
      <w:r>
        <w:rPr>
          <w:b/>
          <w:sz w:val="22"/>
          <w:szCs w:val="22"/>
        </w:rPr>
        <w:lastRenderedPageBreak/>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C36902" w:rsidRPr="00173A30" w:rsidRDefault="00391669" w:rsidP="00EA0F3F">
      <w:pPr>
        <w:jc w:val="center"/>
        <w:rPr>
          <w:b/>
          <w:sz w:val="24"/>
          <w:szCs w:val="24"/>
        </w:rPr>
      </w:pPr>
      <w:r>
        <w:rPr>
          <w:b/>
          <w:sz w:val="24"/>
          <w:szCs w:val="24"/>
        </w:rPr>
        <w:t>24-28 Şubat 2025</w:t>
      </w:r>
    </w:p>
    <w:p w:rsidR="006C56A6" w:rsidRDefault="00EA0F3F" w:rsidP="006C56A6">
      <w:pPr>
        <w:pStyle w:val="ListeParagraf"/>
        <w:jc w:val="right"/>
        <w:rPr>
          <w:b/>
          <w:sz w:val="22"/>
          <w:szCs w:val="22"/>
        </w:rPr>
      </w:pPr>
      <w:r>
        <w:rPr>
          <w:b/>
          <w:sz w:val="22"/>
          <w:szCs w:val="22"/>
        </w:rPr>
        <w:t>22</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735B8A" w:rsidP="00A06115">
            <w:pPr>
              <w:spacing w:line="220" w:lineRule="exact"/>
              <w:rPr>
                <w:sz w:val="22"/>
                <w:szCs w:val="22"/>
              </w:rPr>
            </w:pPr>
            <w:r>
              <w:rPr>
                <w:sz w:val="22"/>
                <w:szCs w:val="22"/>
              </w:rPr>
              <w:t xml:space="preserve"> </w:t>
            </w:r>
            <w:r w:rsidR="00391669">
              <w:rPr>
                <w:sz w:val="22"/>
                <w:szCs w:val="22"/>
              </w:rPr>
              <w:t xml:space="preserve">3 </w:t>
            </w:r>
            <w:r w:rsidR="00A06115">
              <w:rPr>
                <w:sz w:val="22"/>
                <w:szCs w:val="22"/>
              </w:rPr>
              <w:t>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810B6E" w:rsidRDefault="00810B6E" w:rsidP="002456D1">
            <w:pPr>
              <w:tabs>
                <w:tab w:val="left" w:pos="284"/>
              </w:tabs>
              <w:spacing w:line="240" w:lineRule="exact"/>
              <w:rPr>
                <w:b/>
                <w:sz w:val="22"/>
                <w:szCs w:val="22"/>
              </w:rPr>
            </w:pPr>
            <w:r w:rsidRPr="00810B6E">
              <w:rPr>
                <w:b/>
              </w:rPr>
              <w:t>5</w:t>
            </w:r>
            <w:r>
              <w:rPr>
                <w:b/>
              </w:rPr>
              <w:t>.</w:t>
            </w:r>
            <w:r w:rsidRPr="00810B6E">
              <w:rPr>
                <w:b/>
              </w:rPr>
              <w:t xml:space="preserve"> ÇEVREMİZDEKİ IŞIK VE SESLER      </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7658E3" w:rsidRDefault="0021332E" w:rsidP="00E824BF">
            <w:pPr>
              <w:rPr>
                <w:sz w:val="24"/>
                <w:szCs w:val="24"/>
              </w:rPr>
            </w:pPr>
            <w:r w:rsidRPr="00D5550E">
              <w:rPr>
                <w:sz w:val="24"/>
                <w:szCs w:val="24"/>
              </w:rPr>
              <w:t>F.3.5.4.1. Ses şiddetinin işitme için önemli olduğunu gözlemler ve her sesin insan kulağı tarafından işitilemeyeceğini fark eder.</w:t>
            </w:r>
          </w:p>
          <w:p w:rsidR="0021332E" w:rsidRPr="00E824BF" w:rsidRDefault="0021332E" w:rsidP="00E824BF">
            <w:pPr>
              <w:rPr>
                <w:sz w:val="22"/>
                <w:szCs w:val="22"/>
              </w:rPr>
            </w:pPr>
            <w:r w:rsidRPr="00D5550E">
              <w:rPr>
                <w:sz w:val="24"/>
                <w:szCs w:val="24"/>
              </w:rPr>
              <w:t>F.3.5.4.2. Ses şiddeti ile uzaklık arasındaki ilişkiyi açıklar</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 xml:space="preserve">güncel yayınlar, aile bireyleri, </w:t>
            </w:r>
            <w:r w:rsidR="00391669">
              <w:rPr>
                <w:sz w:val="22"/>
                <w:szCs w:val="22"/>
              </w:rPr>
              <w:t>etkileşimli tahta</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475830">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1332E" w:rsidRPr="0021332E" w:rsidRDefault="00BB16B1" w:rsidP="0021332E">
            <w:pPr>
              <w:spacing w:line="259" w:lineRule="auto"/>
              <w:rPr>
                <w:iCs/>
                <w:sz w:val="24"/>
                <w:szCs w:val="24"/>
              </w:rPr>
            </w:pPr>
            <w:r w:rsidRPr="0021332E">
              <w:rPr>
                <w:sz w:val="24"/>
                <w:szCs w:val="24"/>
              </w:rPr>
              <w:t>*</w:t>
            </w:r>
            <w:r w:rsidR="0021332E" w:rsidRPr="0021332E">
              <w:rPr>
                <w:iCs/>
                <w:sz w:val="24"/>
                <w:szCs w:val="24"/>
              </w:rPr>
              <w:t xml:space="preserve"> Konu / </w:t>
            </w:r>
            <w:proofErr w:type="gramStart"/>
            <w:r w:rsidR="0021332E" w:rsidRPr="0021332E">
              <w:rPr>
                <w:iCs/>
                <w:sz w:val="24"/>
                <w:szCs w:val="24"/>
              </w:rPr>
              <w:t>Kavramlar:Ses</w:t>
            </w:r>
            <w:proofErr w:type="gramEnd"/>
            <w:r w:rsidR="0021332E" w:rsidRPr="0021332E">
              <w:rPr>
                <w:iCs/>
                <w:sz w:val="24"/>
                <w:szCs w:val="24"/>
              </w:rPr>
              <w:t xml:space="preserve"> şiddeti ile işitme arasındaki ilişki, işitme kaybı</w:t>
            </w:r>
          </w:p>
          <w:p w:rsidR="0021332E" w:rsidRPr="0021332E" w:rsidRDefault="0021332E" w:rsidP="0021332E">
            <w:pPr>
              <w:spacing w:line="259" w:lineRule="auto"/>
              <w:rPr>
                <w:iCs/>
                <w:sz w:val="24"/>
                <w:szCs w:val="24"/>
              </w:rPr>
            </w:pPr>
            <w:r w:rsidRPr="0021332E">
              <w:rPr>
                <w:iCs/>
                <w:sz w:val="24"/>
                <w:szCs w:val="24"/>
              </w:rPr>
              <w:t xml:space="preserve">Ses şiddetinin, sesi duyabilmemizi sağlayan özellik olduğu vurgulanır </w:t>
            </w:r>
          </w:p>
          <w:p w:rsidR="0021332E" w:rsidRPr="0021332E" w:rsidRDefault="0021332E" w:rsidP="0021332E">
            <w:pPr>
              <w:spacing w:line="259" w:lineRule="auto"/>
              <w:rPr>
                <w:iCs/>
                <w:sz w:val="24"/>
                <w:szCs w:val="24"/>
              </w:rPr>
            </w:pPr>
          </w:p>
          <w:p w:rsidR="0021332E" w:rsidRPr="0021332E" w:rsidRDefault="0021332E" w:rsidP="0021332E">
            <w:pPr>
              <w:spacing w:line="259" w:lineRule="auto"/>
              <w:rPr>
                <w:iCs/>
                <w:sz w:val="24"/>
                <w:szCs w:val="24"/>
              </w:rPr>
            </w:pPr>
            <w:r>
              <w:rPr>
                <w:iCs/>
                <w:sz w:val="24"/>
                <w:szCs w:val="24"/>
              </w:rPr>
              <w:t xml:space="preserve">* </w:t>
            </w:r>
            <w:r w:rsidRPr="0021332E">
              <w:rPr>
                <w:iCs/>
                <w:sz w:val="24"/>
                <w:szCs w:val="24"/>
              </w:rPr>
              <w:t xml:space="preserve">Konu / </w:t>
            </w:r>
            <w:proofErr w:type="gramStart"/>
            <w:r w:rsidRPr="0021332E">
              <w:rPr>
                <w:iCs/>
                <w:sz w:val="24"/>
                <w:szCs w:val="24"/>
              </w:rPr>
              <w:t>Kavramlar:Ses</w:t>
            </w:r>
            <w:proofErr w:type="gramEnd"/>
            <w:r w:rsidRPr="0021332E">
              <w:rPr>
                <w:iCs/>
                <w:sz w:val="24"/>
                <w:szCs w:val="24"/>
              </w:rPr>
              <w:t xml:space="preserve"> şiddeti ile işitme arasındaki ilişki, işitme kaybı </w:t>
            </w:r>
          </w:p>
          <w:p w:rsidR="0021332E" w:rsidRPr="0021332E" w:rsidRDefault="0021332E" w:rsidP="0021332E">
            <w:pPr>
              <w:spacing w:line="259" w:lineRule="auto"/>
              <w:rPr>
                <w:iCs/>
                <w:sz w:val="24"/>
                <w:szCs w:val="24"/>
              </w:rPr>
            </w:pPr>
            <w:r w:rsidRPr="0021332E">
              <w:rPr>
                <w:iCs/>
                <w:sz w:val="24"/>
                <w:szCs w:val="24"/>
              </w:rPr>
              <w:t>Ses şiddeti ile uzaklık arasındaki matematiksel ilişki verilmez.</w:t>
            </w:r>
          </w:p>
          <w:p w:rsidR="00232600" w:rsidRPr="0021332E" w:rsidRDefault="0021332E" w:rsidP="0021332E">
            <w:pPr>
              <w:spacing w:line="259" w:lineRule="auto"/>
              <w:rPr>
                <w:iCs/>
                <w:sz w:val="24"/>
                <w:szCs w:val="24"/>
              </w:rPr>
            </w:pPr>
            <w:r>
              <w:rPr>
                <w:iCs/>
                <w:sz w:val="24"/>
                <w:szCs w:val="24"/>
              </w:rPr>
              <w:t>*</w:t>
            </w:r>
            <w:r w:rsidR="006C54C2" w:rsidRPr="0021332E">
              <w:rPr>
                <w:iCs/>
                <w:sz w:val="24"/>
                <w:szCs w:val="24"/>
              </w:rPr>
              <w:t xml:space="preserve"> </w:t>
            </w:r>
            <w:r w:rsidR="00BF558C" w:rsidRPr="0021332E">
              <w:rPr>
                <w:iCs/>
                <w:sz w:val="24"/>
                <w:szCs w:val="24"/>
              </w:rPr>
              <w:t xml:space="preserve">Ders kitabındaki bilgiler okunarak etkinlikler yapılır. </w:t>
            </w:r>
          </w:p>
          <w:p w:rsidR="00EF59DB" w:rsidRPr="00170B73" w:rsidRDefault="00EF59DB" w:rsidP="00810B6E">
            <w:pPr>
              <w:tabs>
                <w:tab w:val="left" w:pos="2527"/>
              </w:tabs>
              <w:rPr>
                <w:color w:val="191919"/>
              </w:rPr>
            </w:pP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350D83" w:rsidRPr="00231D1A" w:rsidRDefault="0021332E" w:rsidP="0021332E">
            <w:r>
              <w:rPr>
                <w:sz w:val="24"/>
                <w:szCs w:val="24"/>
              </w:rPr>
              <w:t>Bize yaklaşan arabayı nasıl anlarız?</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C56A6" w:rsidRPr="00504564" w:rsidRDefault="00810B6E" w:rsidP="002456D1">
            <w:pPr>
              <w:rPr>
                <w:sz w:val="24"/>
                <w:szCs w:val="24"/>
              </w:rPr>
            </w:pPr>
            <w:r w:rsidRPr="00603762">
              <w:rPr>
                <w:sz w:val="24"/>
                <w:szCs w:val="24"/>
              </w:rPr>
              <w:t>Bu ünitede öğrencilerin; gözlemleri sonucunda ışığın görmedeki, sesin işitmedeki rolünü fark etmeleri, çevrelerinde doğal/yapay olmak üzere çeşitli ışık ve ses kaynakları olduğunu keşfetmeleri ve bunları sınıflandırma becerisi göstermeleri amaçlanmaktadır.</w:t>
            </w:r>
          </w:p>
        </w:tc>
      </w:tr>
    </w:tbl>
    <w:p w:rsidR="006C56A6" w:rsidRDefault="006C56A6" w:rsidP="006C56A6">
      <w:pPr>
        <w:rPr>
          <w:b/>
          <w:sz w:val="24"/>
          <w:szCs w:val="24"/>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DF3E28" w:rsidRPr="004E12B4" w:rsidRDefault="00B505B8" w:rsidP="004D355E">
      <w:pPr>
        <w:pStyle w:val="ListeParagraf"/>
        <w:ind w:left="420"/>
        <w:rPr>
          <w:rFonts w:ascii="Comic Sans MS" w:hAnsi="Comic Sans MS" w:cs="Arial"/>
          <w:color w:val="0070C0"/>
          <w:sz w:val="22"/>
          <w:szCs w:val="22"/>
          <w:u w:val="single"/>
        </w:rPr>
      </w:pPr>
      <w:hyperlink r:id="rId5" w:history="1">
        <w:r w:rsidR="00DF3E28" w:rsidRPr="00B83A10">
          <w:rPr>
            <w:rStyle w:val="Kpr"/>
            <w:rFonts w:ascii="Comic Sans MS" w:hAnsi="Comic Sans MS" w:cs="Arial"/>
            <w:sz w:val="22"/>
            <w:szCs w:val="22"/>
          </w:rPr>
          <w:t>www.egitimhane.com</w:t>
        </w:r>
      </w:hyperlink>
    </w:p>
    <w:sectPr w:rsidR="00DF3E28" w:rsidRPr="004E12B4"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9A180A0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4E950286"/>
    <w:multiLevelType w:val="hybridMultilevel"/>
    <w:tmpl w:val="EBFEF27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8">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1">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1"/>
  </w:num>
  <w:num w:numId="4">
    <w:abstractNumId w:val="15"/>
  </w:num>
  <w:num w:numId="5">
    <w:abstractNumId w:val="2"/>
  </w:num>
  <w:num w:numId="6">
    <w:abstractNumId w:val="11"/>
  </w:num>
  <w:num w:numId="7">
    <w:abstractNumId w:val="13"/>
  </w:num>
  <w:num w:numId="8">
    <w:abstractNumId w:val="0"/>
  </w:num>
  <w:num w:numId="9">
    <w:abstractNumId w:val="12"/>
  </w:num>
  <w:num w:numId="10">
    <w:abstractNumId w:val="5"/>
  </w:num>
  <w:num w:numId="11">
    <w:abstractNumId w:val="9"/>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0"/>
  </w:num>
  <w:num w:numId="15">
    <w:abstractNumId w:val="6"/>
  </w:num>
  <w:num w:numId="16">
    <w:abstractNumId w:val="14"/>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064C5"/>
    <w:rsid w:val="00015452"/>
    <w:rsid w:val="00025202"/>
    <w:rsid w:val="00026144"/>
    <w:rsid w:val="000544BD"/>
    <w:rsid w:val="00062AC9"/>
    <w:rsid w:val="00066B3B"/>
    <w:rsid w:val="00070437"/>
    <w:rsid w:val="000802BC"/>
    <w:rsid w:val="0009187A"/>
    <w:rsid w:val="0009785B"/>
    <w:rsid w:val="000A584B"/>
    <w:rsid w:val="000D233F"/>
    <w:rsid w:val="000E744C"/>
    <w:rsid w:val="00122DD8"/>
    <w:rsid w:val="00146B89"/>
    <w:rsid w:val="00170B73"/>
    <w:rsid w:val="001734A6"/>
    <w:rsid w:val="00173A30"/>
    <w:rsid w:val="00180B84"/>
    <w:rsid w:val="001861F6"/>
    <w:rsid w:val="001977C9"/>
    <w:rsid w:val="001D43A3"/>
    <w:rsid w:val="00204110"/>
    <w:rsid w:val="002049DB"/>
    <w:rsid w:val="0021332E"/>
    <w:rsid w:val="002206F7"/>
    <w:rsid w:val="00232600"/>
    <w:rsid w:val="0023617D"/>
    <w:rsid w:val="00237322"/>
    <w:rsid w:val="002456D1"/>
    <w:rsid w:val="002655D2"/>
    <w:rsid w:val="00273707"/>
    <w:rsid w:val="00274AB1"/>
    <w:rsid w:val="00277A74"/>
    <w:rsid w:val="00285D57"/>
    <w:rsid w:val="00294CA0"/>
    <w:rsid w:val="002A22B1"/>
    <w:rsid w:val="002B2E2F"/>
    <w:rsid w:val="002C42BB"/>
    <w:rsid w:val="002D039B"/>
    <w:rsid w:val="002E637F"/>
    <w:rsid w:val="002F0F7F"/>
    <w:rsid w:val="002F588D"/>
    <w:rsid w:val="00314DD4"/>
    <w:rsid w:val="003174BE"/>
    <w:rsid w:val="003212A3"/>
    <w:rsid w:val="00350D83"/>
    <w:rsid w:val="00371124"/>
    <w:rsid w:val="00391669"/>
    <w:rsid w:val="003A2429"/>
    <w:rsid w:val="003F1BCB"/>
    <w:rsid w:val="003F247E"/>
    <w:rsid w:val="004039F0"/>
    <w:rsid w:val="00462A39"/>
    <w:rsid w:val="004676D1"/>
    <w:rsid w:val="00472049"/>
    <w:rsid w:val="004724E4"/>
    <w:rsid w:val="00475830"/>
    <w:rsid w:val="00476FBF"/>
    <w:rsid w:val="004861A8"/>
    <w:rsid w:val="004A2F87"/>
    <w:rsid w:val="004D355E"/>
    <w:rsid w:val="004E12B4"/>
    <w:rsid w:val="0050260A"/>
    <w:rsid w:val="00504564"/>
    <w:rsid w:val="0052138C"/>
    <w:rsid w:val="005235BC"/>
    <w:rsid w:val="005437EE"/>
    <w:rsid w:val="00552E10"/>
    <w:rsid w:val="00594448"/>
    <w:rsid w:val="00597CC8"/>
    <w:rsid w:val="005B5F7C"/>
    <w:rsid w:val="005B6589"/>
    <w:rsid w:val="005C3E4B"/>
    <w:rsid w:val="005E782A"/>
    <w:rsid w:val="005F191F"/>
    <w:rsid w:val="00611FC1"/>
    <w:rsid w:val="00621464"/>
    <w:rsid w:val="00622802"/>
    <w:rsid w:val="006351D2"/>
    <w:rsid w:val="00636BF1"/>
    <w:rsid w:val="00650776"/>
    <w:rsid w:val="0065653E"/>
    <w:rsid w:val="006672A2"/>
    <w:rsid w:val="00677584"/>
    <w:rsid w:val="00686170"/>
    <w:rsid w:val="006944CA"/>
    <w:rsid w:val="006B3782"/>
    <w:rsid w:val="006C01E6"/>
    <w:rsid w:val="006C54C2"/>
    <w:rsid w:val="006C56A6"/>
    <w:rsid w:val="006D48C5"/>
    <w:rsid w:val="006E0BB4"/>
    <w:rsid w:val="006F40EC"/>
    <w:rsid w:val="007002E8"/>
    <w:rsid w:val="007241A6"/>
    <w:rsid w:val="0072426A"/>
    <w:rsid w:val="00735B8A"/>
    <w:rsid w:val="00750811"/>
    <w:rsid w:val="007658E3"/>
    <w:rsid w:val="00783632"/>
    <w:rsid w:val="00786199"/>
    <w:rsid w:val="007B2752"/>
    <w:rsid w:val="007C1562"/>
    <w:rsid w:val="007D2546"/>
    <w:rsid w:val="007F4D5B"/>
    <w:rsid w:val="00802251"/>
    <w:rsid w:val="00810B6E"/>
    <w:rsid w:val="00846EF3"/>
    <w:rsid w:val="00864011"/>
    <w:rsid w:val="00882DDE"/>
    <w:rsid w:val="008D2775"/>
    <w:rsid w:val="008E1676"/>
    <w:rsid w:val="00901C5E"/>
    <w:rsid w:val="00910095"/>
    <w:rsid w:val="009731AB"/>
    <w:rsid w:val="00981197"/>
    <w:rsid w:val="00993A54"/>
    <w:rsid w:val="009964B1"/>
    <w:rsid w:val="009A1205"/>
    <w:rsid w:val="009A44D4"/>
    <w:rsid w:val="009C06D5"/>
    <w:rsid w:val="009C45DE"/>
    <w:rsid w:val="009D16E2"/>
    <w:rsid w:val="009F5BB5"/>
    <w:rsid w:val="00A06115"/>
    <w:rsid w:val="00A13EFC"/>
    <w:rsid w:val="00A47D55"/>
    <w:rsid w:val="00A923CD"/>
    <w:rsid w:val="00AA2F1D"/>
    <w:rsid w:val="00AB31A5"/>
    <w:rsid w:val="00AE0D64"/>
    <w:rsid w:val="00AE7725"/>
    <w:rsid w:val="00AF3456"/>
    <w:rsid w:val="00B45533"/>
    <w:rsid w:val="00B505B8"/>
    <w:rsid w:val="00B52CDA"/>
    <w:rsid w:val="00B7175F"/>
    <w:rsid w:val="00B91706"/>
    <w:rsid w:val="00BA30AA"/>
    <w:rsid w:val="00BB16B1"/>
    <w:rsid w:val="00BB7AC2"/>
    <w:rsid w:val="00BC5D62"/>
    <w:rsid w:val="00BF0C52"/>
    <w:rsid w:val="00BF558C"/>
    <w:rsid w:val="00C27E52"/>
    <w:rsid w:val="00C36902"/>
    <w:rsid w:val="00C37396"/>
    <w:rsid w:val="00C7292C"/>
    <w:rsid w:val="00C74AB1"/>
    <w:rsid w:val="00C82CE9"/>
    <w:rsid w:val="00C834A2"/>
    <w:rsid w:val="00C84D66"/>
    <w:rsid w:val="00CA332D"/>
    <w:rsid w:val="00CB2260"/>
    <w:rsid w:val="00CB4C31"/>
    <w:rsid w:val="00CC65AB"/>
    <w:rsid w:val="00CD4839"/>
    <w:rsid w:val="00CD7033"/>
    <w:rsid w:val="00D13F5F"/>
    <w:rsid w:val="00D26130"/>
    <w:rsid w:val="00D41DEE"/>
    <w:rsid w:val="00D50B96"/>
    <w:rsid w:val="00D56A6A"/>
    <w:rsid w:val="00D64E25"/>
    <w:rsid w:val="00D70475"/>
    <w:rsid w:val="00D964B3"/>
    <w:rsid w:val="00DA2B37"/>
    <w:rsid w:val="00DA6FCE"/>
    <w:rsid w:val="00DA7994"/>
    <w:rsid w:val="00DC70D1"/>
    <w:rsid w:val="00DC71FA"/>
    <w:rsid w:val="00DF3E28"/>
    <w:rsid w:val="00DF66E7"/>
    <w:rsid w:val="00E014D3"/>
    <w:rsid w:val="00E268BE"/>
    <w:rsid w:val="00E30B9B"/>
    <w:rsid w:val="00E30F45"/>
    <w:rsid w:val="00E34B67"/>
    <w:rsid w:val="00E53622"/>
    <w:rsid w:val="00E72C3C"/>
    <w:rsid w:val="00E756EB"/>
    <w:rsid w:val="00E824BF"/>
    <w:rsid w:val="00EA0F3F"/>
    <w:rsid w:val="00EA21B5"/>
    <w:rsid w:val="00ED394D"/>
    <w:rsid w:val="00ED6931"/>
    <w:rsid w:val="00EF59DB"/>
    <w:rsid w:val="00F2285D"/>
    <w:rsid w:val="00FA21D7"/>
    <w:rsid w:val="00FC4E9F"/>
    <w:rsid w:val="00FD12C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uiPriority w:val="9"/>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unhideWhenUsed/>
    <w:rsid w:val="005235BC"/>
    <w:pPr>
      <w:spacing w:after="120"/>
    </w:pPr>
  </w:style>
  <w:style w:type="character" w:customStyle="1" w:styleId="GvdeMetniChar">
    <w:name w:val="Gövde Metni Char"/>
    <w:basedOn w:val="VarsaylanParagrafYazTipi"/>
    <w:link w:val="GvdeMetni"/>
    <w:uiPriority w:val="99"/>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styleId="Kpr">
    <w:name w:val="Hyperlink"/>
    <w:basedOn w:val="VarsaylanParagrafYazTipi"/>
    <w:uiPriority w:val="99"/>
    <w:unhideWhenUsed/>
    <w:rsid w:val="00DF3E28"/>
    <w:rPr>
      <w:color w:val="0563C1" w:themeColor="hyperlink"/>
      <w:u w:val="single"/>
    </w:rPr>
  </w:style>
  <w:style w:type="paragraph" w:styleId="NormalWeb">
    <w:name w:val="Normal (Web)"/>
    <w:basedOn w:val="Normal"/>
    <w:uiPriority w:val="99"/>
    <w:rsid w:val="00232600"/>
    <w:pPr>
      <w:spacing w:before="100" w:beforeAutospacing="1" w:after="100" w:afterAutospacing="1"/>
    </w:pPr>
    <w:rPr>
      <w:sz w:val="24"/>
      <w:szCs w:val="24"/>
    </w:rPr>
  </w:style>
  <w:style w:type="paragraph" w:styleId="Altbilgi">
    <w:name w:val="footer"/>
    <w:basedOn w:val="Normal"/>
    <w:link w:val="AltbilgiChar"/>
    <w:uiPriority w:val="99"/>
    <w:unhideWhenUsed/>
    <w:rsid w:val="00AB31A5"/>
    <w:pPr>
      <w:tabs>
        <w:tab w:val="center" w:pos="4536"/>
        <w:tab w:val="right" w:pos="9072"/>
      </w:tabs>
    </w:pPr>
    <w:rPr>
      <w:lang w:eastAsia="en-US"/>
    </w:rPr>
  </w:style>
  <w:style w:type="character" w:customStyle="1" w:styleId="AltbilgiChar">
    <w:name w:val="Altbilgi Char"/>
    <w:basedOn w:val="VarsaylanParagrafYazTipi"/>
    <w:link w:val="Altbilgi"/>
    <w:uiPriority w:val="99"/>
    <w:rsid w:val="00AB31A5"/>
    <w:rPr>
      <w:rFonts w:ascii="Times New Roman" w:eastAsia="Times New Roman" w:hAnsi="Times New Roman" w:cs="Times New Roman"/>
      <w:sz w:val="20"/>
      <w:szCs w:val="20"/>
    </w:rPr>
  </w:style>
  <w:style w:type="character" w:customStyle="1" w:styleId="AralkYokChar">
    <w:name w:val="Aralık Yok Char"/>
    <w:link w:val="AralkYok"/>
    <w:uiPriority w:val="1"/>
    <w:locked/>
    <w:rsid w:val="00D50B96"/>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8</Pages>
  <Words>2791</Words>
  <Characters>15912</Characters>
  <Application>Microsoft Office Word</Application>
  <DocSecurity>0</DocSecurity>
  <Lines>132</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7</cp:revision>
  <dcterms:created xsi:type="dcterms:W3CDTF">2021-03-13T15:56:00Z</dcterms:created>
  <dcterms:modified xsi:type="dcterms:W3CDTF">2024-09-23T17:52:00Z</dcterms:modified>
</cp:coreProperties>
</file>