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6C56A6" w:rsidRPr="00ED394D" w:rsidRDefault="00065CCA" w:rsidP="00D41DEE">
      <w:pPr>
        <w:jc w:val="center"/>
        <w:rPr>
          <w:b/>
          <w:sz w:val="22"/>
          <w:szCs w:val="22"/>
        </w:rPr>
      </w:pPr>
      <w:r>
        <w:rPr>
          <w:b/>
          <w:sz w:val="22"/>
          <w:szCs w:val="22"/>
        </w:rPr>
        <w:t>9-13</w:t>
      </w:r>
      <w:r w:rsidR="004E12B4">
        <w:rPr>
          <w:b/>
          <w:sz w:val="22"/>
          <w:szCs w:val="22"/>
        </w:rPr>
        <w:t xml:space="preserve"> </w:t>
      </w:r>
      <w:r w:rsidR="006E0BB4" w:rsidRPr="00ED394D">
        <w:rPr>
          <w:b/>
          <w:sz w:val="22"/>
          <w:szCs w:val="22"/>
        </w:rPr>
        <w:t xml:space="preserve">ARALIK </w:t>
      </w:r>
      <w:r>
        <w:rPr>
          <w:b/>
          <w:sz w:val="22"/>
          <w:szCs w:val="22"/>
        </w:rPr>
        <w:t>2024</w:t>
      </w:r>
    </w:p>
    <w:p w:rsidR="005235BC" w:rsidRPr="00985F2D" w:rsidRDefault="004E12B4" w:rsidP="005235BC">
      <w:pPr>
        <w:pStyle w:val="ListeParagraf"/>
        <w:jc w:val="right"/>
        <w:rPr>
          <w:b/>
          <w:sz w:val="24"/>
          <w:szCs w:val="24"/>
        </w:rPr>
      </w:pPr>
      <w:r>
        <w:rPr>
          <w:b/>
          <w:sz w:val="24"/>
          <w:szCs w:val="24"/>
        </w:rPr>
        <w:t>13</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735B8A">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A6FCE" w:rsidRDefault="00D41DEE" w:rsidP="00E34B67">
            <w:pPr>
              <w:rPr>
                <w:b/>
                <w:sz w:val="22"/>
                <w:szCs w:val="22"/>
              </w:rPr>
            </w:pPr>
            <w:r w:rsidRPr="00DA6FCE">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4E12B4" w:rsidP="006C56A6">
            <w:pPr>
              <w:rPr>
                <w:b/>
                <w:bCs/>
                <w:i/>
                <w:sz w:val="22"/>
                <w:szCs w:val="22"/>
              </w:rPr>
            </w:pPr>
            <w:r w:rsidRPr="004E12B4">
              <w:rPr>
                <w:rStyle w:val="Vurgu"/>
                <w:b/>
                <w:i w:val="0"/>
                <w:sz w:val="22"/>
                <w:szCs w:val="22"/>
              </w:rPr>
              <w:t>3.1.3. HAREKET STRATEJİLERİ VE TAKTİKLER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4E12B4" w:rsidP="0050260A">
            <w:pPr>
              <w:rPr>
                <w:i/>
                <w:iCs/>
                <w:sz w:val="22"/>
                <w:szCs w:val="22"/>
              </w:rPr>
            </w:pPr>
            <w:r w:rsidRPr="004E12B4">
              <w:rPr>
                <w:rStyle w:val="Vurgu"/>
                <w:i w:val="0"/>
                <w:sz w:val="22"/>
                <w:szCs w:val="22"/>
              </w:rPr>
              <w:t>BO.3.1.3.1. Oyun ve fiziki etkinliklerde kullanılabilecek basit stratejileri ve taktikleri açıklar.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6C56A6">
            <w:pPr>
              <w:rPr>
                <w:sz w:val="22"/>
                <w:szCs w:val="22"/>
              </w:rPr>
            </w:pPr>
            <w:r w:rsidRPr="004E12B4">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DA6FCE" w:rsidRPr="004E12B4" w:rsidRDefault="00DA6FCE" w:rsidP="00DA6FCE">
            <w:pPr>
              <w:spacing w:line="276" w:lineRule="auto"/>
              <w:rPr>
                <w:sz w:val="22"/>
                <w:szCs w:val="22"/>
              </w:rPr>
            </w:pPr>
          </w:p>
          <w:p w:rsidR="004E12B4" w:rsidRPr="004E12B4" w:rsidRDefault="004E12B4" w:rsidP="004E12B4">
            <w:pPr>
              <w:spacing w:line="276" w:lineRule="auto"/>
              <w:rPr>
                <w:sz w:val="22"/>
                <w:szCs w:val="22"/>
              </w:rPr>
            </w:pPr>
            <w:r w:rsidRPr="004E12B4">
              <w:rPr>
                <w:sz w:val="22"/>
                <w:szCs w:val="22"/>
              </w:rPr>
              <w:t>Öğrencilere oyun kuralları basit olarak anlatıldıktan ve uygulamalı olarak gösterildikten sonra, sorularla kuralları anlayıp anlamadıkları kontrol edilmelidir.</w:t>
            </w:r>
          </w:p>
          <w:p w:rsidR="004E12B4" w:rsidRPr="004E12B4" w:rsidRDefault="004E12B4" w:rsidP="004E12B4">
            <w:pPr>
              <w:spacing w:line="276" w:lineRule="auto"/>
              <w:rPr>
                <w:sz w:val="22"/>
                <w:szCs w:val="22"/>
              </w:rPr>
            </w:pPr>
            <w:r w:rsidRPr="004E12B4">
              <w:rPr>
                <w:sz w:val="22"/>
                <w:szCs w:val="22"/>
              </w:rPr>
              <w:t xml:space="preserve">Daha sonra kurallar doğrultusunda öğrencilerden oyunlara ait basit stratejiler (görev, </w:t>
            </w:r>
            <w:proofErr w:type="gramStart"/>
            <w:r w:rsidRPr="004E12B4">
              <w:rPr>
                <w:sz w:val="22"/>
                <w:szCs w:val="22"/>
              </w:rPr>
              <w:t>mekan</w:t>
            </w:r>
            <w:proofErr w:type="gramEnd"/>
            <w:r w:rsidRPr="004E12B4">
              <w:rPr>
                <w:sz w:val="22"/>
                <w:szCs w:val="22"/>
              </w:rPr>
              <w:t xml:space="preserve"> vb. ile ilgili) oluşturmaları ve bunları arkadaşları ile paylaşmaları istenmelidir.</w:t>
            </w:r>
          </w:p>
          <w:p w:rsidR="004E12B4" w:rsidRPr="004E12B4" w:rsidRDefault="004E12B4" w:rsidP="004E12B4">
            <w:pPr>
              <w:autoSpaceDE w:val="0"/>
              <w:autoSpaceDN w:val="0"/>
              <w:adjustRightInd w:val="0"/>
              <w:rPr>
                <w:rFonts w:eastAsiaTheme="minorEastAsia"/>
                <w:sz w:val="22"/>
                <w:szCs w:val="22"/>
              </w:rPr>
            </w:pPr>
            <w:r w:rsidRPr="004E12B4">
              <w:rPr>
                <w:sz w:val="22"/>
                <w:szCs w:val="22"/>
              </w:rPr>
              <w:t>Oyunlar</w:t>
            </w:r>
            <w:r w:rsidRPr="004E12B4">
              <w:rPr>
                <w:rFonts w:eastAsiaTheme="minorEastAsia"/>
                <w:sz w:val="22"/>
                <w:szCs w:val="22"/>
              </w:rPr>
              <w:t xml:space="preserve">: </w:t>
            </w:r>
            <w:proofErr w:type="spellStart"/>
            <w:r w:rsidRPr="004E12B4">
              <w:rPr>
                <w:rFonts w:eastAsiaTheme="minorEastAsia"/>
                <w:sz w:val="22"/>
                <w:szCs w:val="22"/>
              </w:rPr>
              <w:t>Çingire</w:t>
            </w:r>
            <w:proofErr w:type="spellEnd"/>
            <w:r w:rsidRPr="004E12B4">
              <w:rPr>
                <w:rFonts w:eastAsiaTheme="minorEastAsia"/>
                <w:sz w:val="22"/>
                <w:szCs w:val="22"/>
              </w:rPr>
              <w:t xml:space="preserve"> </w:t>
            </w:r>
            <w:proofErr w:type="gramStart"/>
            <w:r w:rsidRPr="004E12B4">
              <w:rPr>
                <w:rFonts w:eastAsiaTheme="minorEastAsia"/>
                <w:sz w:val="22"/>
                <w:szCs w:val="22"/>
              </w:rPr>
              <w:t>Oyunu,Menekşe</w:t>
            </w:r>
            <w:proofErr w:type="gramEnd"/>
            <w:r w:rsidRPr="004E12B4">
              <w:rPr>
                <w:rFonts w:eastAsiaTheme="minorEastAsia"/>
                <w:sz w:val="22"/>
                <w:szCs w:val="22"/>
              </w:rPr>
              <w:t xml:space="preserve">  Menekşe,Beyaz  Siyah</w:t>
            </w:r>
          </w:p>
          <w:p w:rsidR="00ED394D" w:rsidRPr="00ED394D" w:rsidRDefault="004E12B4" w:rsidP="004E12B4">
            <w:pPr>
              <w:autoSpaceDE w:val="0"/>
              <w:autoSpaceDN w:val="0"/>
              <w:adjustRightInd w:val="0"/>
              <w:rPr>
                <w:sz w:val="24"/>
                <w:szCs w:val="24"/>
              </w:rPr>
            </w:pPr>
            <w:r>
              <w:rPr>
                <w:bCs/>
                <w:sz w:val="24"/>
                <w:szCs w:val="24"/>
              </w:rPr>
              <w:t>*Oyunlar, e</w:t>
            </w:r>
            <w:r w:rsidR="00ED394D">
              <w:rPr>
                <w:bCs/>
                <w:sz w:val="24"/>
                <w:szCs w:val="24"/>
              </w:rPr>
              <w:t>v ortamında</w:t>
            </w:r>
            <w:r>
              <w:rPr>
                <w:bCs/>
                <w:sz w:val="24"/>
                <w:szCs w:val="24"/>
              </w:rPr>
              <w:t>,</w:t>
            </w:r>
            <w:r w:rsidR="00ED394D">
              <w:rPr>
                <w:bCs/>
                <w:sz w:val="24"/>
                <w:szCs w:val="24"/>
              </w:rPr>
              <w:t xml:space="preserve"> </w:t>
            </w:r>
            <w:r>
              <w:rPr>
                <w:bCs/>
                <w:sz w:val="24"/>
                <w:szCs w:val="24"/>
              </w:rPr>
              <w:t xml:space="preserve">uzaktan eğitim düşünülerek, </w:t>
            </w:r>
            <w:r w:rsidR="00ED394D">
              <w:rPr>
                <w:bCs/>
                <w:sz w:val="24"/>
                <w:szCs w:val="24"/>
              </w:rPr>
              <w:t>şartlara göre uygulanabilir veya değiştirilebilir.</w:t>
            </w:r>
          </w:p>
          <w:p w:rsidR="00C84D66" w:rsidRPr="006E0BB4" w:rsidRDefault="004E12B4" w:rsidP="00C84D66">
            <w:pPr>
              <w:autoSpaceDE w:val="0"/>
              <w:autoSpaceDN w:val="0"/>
              <w:adjustRightInd w:val="0"/>
              <w:rPr>
                <w:sz w:val="24"/>
                <w:szCs w:val="24"/>
              </w:rPr>
            </w:pPr>
            <w:r>
              <w:rPr>
                <w:sz w:val="24"/>
                <w:szCs w:val="24"/>
              </w:rPr>
              <w:t>*</w:t>
            </w:r>
            <w:r w:rsidR="00C84D66" w:rsidRPr="00C84D66">
              <w:rPr>
                <w:sz w:val="24"/>
                <w:szCs w:val="24"/>
              </w:rPr>
              <w:t>Kazanımla ilgili değerler üzerinde durulmalıdır.</w:t>
            </w:r>
          </w:p>
        </w:tc>
      </w:tr>
      <w:tr w:rsidR="005235BC" w:rsidRPr="00ED394D" w:rsidTr="006C56A6">
        <w:trPr>
          <w:jc w:val="center"/>
        </w:trPr>
        <w:tc>
          <w:tcPr>
            <w:tcW w:w="2821" w:type="dxa"/>
            <w:tcBorders>
              <w:left w:val="single" w:sz="8" w:space="0" w:color="auto"/>
            </w:tcBorders>
            <w:vAlign w:val="center"/>
          </w:tcPr>
          <w:p w:rsidR="005235BC" w:rsidRPr="00ED394D" w:rsidRDefault="005235BC" w:rsidP="006C56A6">
            <w:pPr>
              <w:rPr>
                <w:b/>
                <w:sz w:val="24"/>
                <w:szCs w:val="24"/>
              </w:rPr>
            </w:pPr>
            <w:r w:rsidRPr="00ED394D">
              <w:rPr>
                <w:b/>
                <w:sz w:val="24"/>
                <w:szCs w:val="24"/>
              </w:rPr>
              <w:t>Kullanılacak Kartlar (Renk ve Numaralar)</w:t>
            </w:r>
          </w:p>
        </w:tc>
        <w:tc>
          <w:tcPr>
            <w:tcW w:w="7304" w:type="dxa"/>
            <w:tcBorders>
              <w:top w:val="nil"/>
              <w:bottom w:val="single" w:sz="8" w:space="0" w:color="auto"/>
              <w:right w:val="single" w:sz="8" w:space="0" w:color="auto"/>
            </w:tcBorders>
          </w:tcPr>
          <w:p w:rsidR="006E0BB4" w:rsidRPr="004E12B4" w:rsidRDefault="004E12B4" w:rsidP="00C84D66">
            <w:pPr>
              <w:rPr>
                <w:bCs/>
                <w:sz w:val="22"/>
                <w:szCs w:val="22"/>
              </w:rPr>
            </w:pPr>
            <w:r w:rsidRPr="004E12B4">
              <w:rPr>
                <w:sz w:val="22"/>
                <w:szCs w:val="22"/>
              </w:rPr>
              <w:t xml:space="preserve">“Yer Değiştirme Hareketleri” yürüme (sarı 2. kart) ve yuvarlanma (sarı 7. kart) </w:t>
            </w:r>
            <w:proofErr w:type="spellStart"/>
            <w:r w:rsidRPr="004E12B4">
              <w:rPr>
                <w:sz w:val="22"/>
                <w:szCs w:val="22"/>
              </w:rPr>
              <w:t>FEK’lerinden</w:t>
            </w:r>
            <w:proofErr w:type="spellEnd"/>
            <w:r w:rsidRPr="004E12B4">
              <w:rPr>
                <w:sz w:val="22"/>
                <w:szCs w:val="22"/>
              </w:rPr>
              <w:t xml:space="preserve"> öncelikli olarak yararlanılmalıdır.</w:t>
            </w:r>
          </w:p>
        </w:tc>
      </w:tr>
    </w:tbl>
    <w:p w:rsidR="005235BC" w:rsidRPr="00ED394D" w:rsidRDefault="005235BC" w:rsidP="005235BC">
      <w:pPr>
        <w:rPr>
          <w:sz w:val="24"/>
          <w:szCs w:val="24"/>
        </w:rPr>
      </w:pPr>
    </w:p>
    <w:p w:rsidR="005235BC" w:rsidRPr="00ED394D" w:rsidRDefault="005235BC" w:rsidP="005235BC">
      <w:pPr>
        <w:pStyle w:val="Balk6"/>
        <w:ind w:firstLine="180"/>
        <w:rPr>
          <w:sz w:val="24"/>
          <w:szCs w:val="24"/>
        </w:rPr>
      </w:pPr>
      <w:r w:rsidRPr="00ED394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ED394D" w:rsidTr="006C56A6">
        <w:trPr>
          <w:jc w:val="center"/>
        </w:trPr>
        <w:tc>
          <w:tcPr>
            <w:tcW w:w="5253" w:type="dxa"/>
            <w:tcBorders>
              <w:top w:val="single" w:sz="8" w:space="0" w:color="auto"/>
              <w:left w:val="single" w:sz="8" w:space="0" w:color="auto"/>
              <w:bottom w:val="single" w:sz="8" w:space="0" w:color="auto"/>
            </w:tcBorders>
          </w:tcPr>
          <w:p w:rsidR="005235BC" w:rsidRPr="00ED394D" w:rsidRDefault="005235BC" w:rsidP="006C56A6">
            <w:pPr>
              <w:rPr>
                <w:b/>
                <w:sz w:val="24"/>
                <w:szCs w:val="24"/>
              </w:rPr>
            </w:pPr>
            <w:r w:rsidRPr="00ED394D">
              <w:rPr>
                <w:b/>
                <w:sz w:val="24"/>
                <w:szCs w:val="24"/>
              </w:rPr>
              <w:t xml:space="preserve">Bireysel öğrenme etkinliklerine yönelik Ölçme-Değerlendirme </w:t>
            </w:r>
          </w:p>
          <w:p w:rsidR="005235BC" w:rsidRPr="00ED394D" w:rsidRDefault="005235BC" w:rsidP="006C56A6">
            <w:pPr>
              <w:rPr>
                <w:b/>
                <w:sz w:val="24"/>
                <w:szCs w:val="24"/>
              </w:rPr>
            </w:pPr>
            <w:r w:rsidRPr="00ED394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ED394D" w:rsidRDefault="005235BC" w:rsidP="006C56A6">
            <w:pPr>
              <w:rPr>
                <w:sz w:val="24"/>
                <w:szCs w:val="24"/>
              </w:rPr>
            </w:pPr>
            <w:r w:rsidRPr="00ED394D">
              <w:rPr>
                <w:sz w:val="24"/>
                <w:szCs w:val="24"/>
              </w:rPr>
              <w:t>Etkinliğe katılmada istekli mi?</w:t>
            </w:r>
          </w:p>
          <w:p w:rsidR="005235BC" w:rsidRPr="00ED394D" w:rsidRDefault="005235BC" w:rsidP="006C56A6">
            <w:pPr>
              <w:rPr>
                <w:sz w:val="24"/>
                <w:szCs w:val="24"/>
              </w:rPr>
            </w:pPr>
            <w:r w:rsidRPr="00ED394D">
              <w:rPr>
                <w:sz w:val="24"/>
                <w:szCs w:val="24"/>
              </w:rPr>
              <w:t>Etkinlik sırasında kurallara uyuyor mu?</w:t>
            </w:r>
          </w:p>
          <w:p w:rsidR="005235BC" w:rsidRPr="00ED394D" w:rsidRDefault="005235BC" w:rsidP="006C56A6">
            <w:pPr>
              <w:rPr>
                <w:sz w:val="24"/>
                <w:szCs w:val="24"/>
              </w:rPr>
            </w:pPr>
            <w:r w:rsidRPr="00ED394D">
              <w:rPr>
                <w:sz w:val="24"/>
                <w:szCs w:val="24"/>
              </w:rPr>
              <w:t>Paylaşım ve grup yardımlaşması yapıyor mu?</w:t>
            </w:r>
          </w:p>
        </w:tc>
      </w:tr>
    </w:tbl>
    <w:p w:rsidR="005235BC" w:rsidRPr="00ED394D" w:rsidRDefault="005235BC" w:rsidP="005235BC">
      <w:pPr>
        <w:pStyle w:val="Balk6"/>
        <w:ind w:firstLine="180"/>
        <w:rPr>
          <w:sz w:val="24"/>
          <w:szCs w:val="24"/>
        </w:rPr>
      </w:pPr>
    </w:p>
    <w:p w:rsidR="005235BC" w:rsidRPr="00ED394D" w:rsidRDefault="005235BC" w:rsidP="005235BC">
      <w:pPr>
        <w:pStyle w:val="Balk6"/>
        <w:ind w:firstLine="180"/>
        <w:rPr>
          <w:sz w:val="24"/>
          <w:szCs w:val="24"/>
        </w:rPr>
      </w:pPr>
      <w:r w:rsidRPr="00ED394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ED394D" w:rsidTr="006C56A6">
        <w:trPr>
          <w:jc w:val="center"/>
        </w:trPr>
        <w:tc>
          <w:tcPr>
            <w:tcW w:w="2576" w:type="dxa"/>
            <w:tcBorders>
              <w:top w:val="single" w:sz="8" w:space="0" w:color="auto"/>
              <w:left w:val="single" w:sz="8" w:space="0" w:color="auto"/>
              <w:bottom w:val="single" w:sz="8" w:space="0" w:color="auto"/>
            </w:tcBorders>
            <w:vAlign w:val="center"/>
          </w:tcPr>
          <w:p w:rsidR="005235BC" w:rsidRPr="00ED394D" w:rsidRDefault="005235BC" w:rsidP="006C56A6">
            <w:pPr>
              <w:rPr>
                <w:b/>
                <w:sz w:val="24"/>
                <w:szCs w:val="24"/>
              </w:rPr>
            </w:pPr>
            <w:r w:rsidRPr="00ED394D">
              <w:rPr>
                <w:b/>
                <w:sz w:val="24"/>
                <w:szCs w:val="24"/>
              </w:rPr>
              <w:t xml:space="preserve">Planın Uygulanmasına </w:t>
            </w:r>
          </w:p>
          <w:p w:rsidR="005235BC" w:rsidRPr="00ED394D" w:rsidRDefault="005235BC" w:rsidP="006C56A6">
            <w:pPr>
              <w:rPr>
                <w:sz w:val="24"/>
                <w:szCs w:val="24"/>
              </w:rPr>
            </w:pPr>
            <w:r w:rsidRPr="00ED394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ED394D" w:rsidRDefault="005235BC" w:rsidP="006C56A6">
            <w:pPr>
              <w:jc w:val="both"/>
              <w:rPr>
                <w:sz w:val="24"/>
                <w:szCs w:val="24"/>
              </w:rPr>
            </w:pPr>
          </w:p>
          <w:p w:rsidR="00ED394D" w:rsidRPr="00ED394D" w:rsidRDefault="00ED394D" w:rsidP="00ED394D">
            <w:pPr>
              <w:autoSpaceDE w:val="0"/>
              <w:autoSpaceDN w:val="0"/>
              <w:adjustRightInd w:val="0"/>
              <w:spacing w:line="276" w:lineRule="auto"/>
              <w:rPr>
                <w:iCs/>
                <w:sz w:val="24"/>
                <w:szCs w:val="24"/>
              </w:rPr>
            </w:pPr>
            <w:r w:rsidRPr="00ED394D">
              <w:rPr>
                <w:iCs/>
                <w:sz w:val="24"/>
                <w:szCs w:val="24"/>
              </w:rPr>
              <w:t xml:space="preserve">Tüm sarı </w:t>
            </w:r>
            <w:proofErr w:type="spellStart"/>
            <w:r w:rsidRPr="00ED394D">
              <w:rPr>
                <w:iCs/>
                <w:sz w:val="24"/>
                <w:szCs w:val="24"/>
              </w:rPr>
              <w:t>FEK’lerin</w:t>
            </w:r>
            <w:proofErr w:type="spellEnd"/>
            <w:r w:rsidRPr="00ED394D">
              <w:rPr>
                <w:iCs/>
                <w:sz w:val="24"/>
                <w:szCs w:val="24"/>
              </w:rPr>
              <w:t xml:space="preserve"> “Öğrenme Anahtarı” ve “Değerlendirme ve İyileştirme” bölümlerinden yararlanılabilir. </w:t>
            </w:r>
          </w:p>
          <w:p w:rsidR="005235BC" w:rsidRPr="00ED394D" w:rsidRDefault="00ED394D" w:rsidP="00ED394D">
            <w:pPr>
              <w:jc w:val="both"/>
              <w:rPr>
                <w:sz w:val="24"/>
                <w:szCs w:val="24"/>
              </w:rPr>
            </w:pPr>
            <w:r w:rsidRPr="00ED394D">
              <w:rPr>
                <w:iCs/>
                <w:sz w:val="24"/>
                <w:szCs w:val="24"/>
              </w:rPr>
              <w:t>Kazanımla ilgili değerler üzerinde durulmalıdır.</w:t>
            </w: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6E0BB4" w:rsidRDefault="006E0BB4" w:rsidP="002F0F7F">
      <w:pPr>
        <w:rPr>
          <w:b/>
          <w:sz w:val="24"/>
          <w:szCs w:val="24"/>
        </w:rPr>
      </w:pPr>
    </w:p>
    <w:p w:rsidR="00E34B67" w:rsidRDefault="00E34B67" w:rsidP="002F0F7F">
      <w:pPr>
        <w:rPr>
          <w:b/>
          <w:sz w:val="24"/>
          <w:szCs w:val="24"/>
        </w:rPr>
      </w:pPr>
    </w:p>
    <w:p w:rsidR="004E12B4" w:rsidRDefault="004E12B4" w:rsidP="002F0F7F">
      <w:pPr>
        <w:rPr>
          <w:b/>
          <w:sz w:val="24"/>
          <w:szCs w:val="24"/>
        </w:rPr>
      </w:pPr>
    </w:p>
    <w:p w:rsidR="00065CCA" w:rsidRDefault="00065CCA" w:rsidP="002F0F7F">
      <w:pPr>
        <w:rPr>
          <w:b/>
          <w:sz w:val="24"/>
          <w:szCs w:val="24"/>
        </w:rPr>
      </w:pPr>
    </w:p>
    <w:p w:rsidR="004E12B4" w:rsidRDefault="004E12B4"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4E12B4" w:rsidRPr="00ED394D" w:rsidRDefault="0087618C" w:rsidP="004E12B4">
      <w:pPr>
        <w:jc w:val="center"/>
        <w:rPr>
          <w:b/>
          <w:sz w:val="22"/>
          <w:szCs w:val="22"/>
        </w:rPr>
      </w:pPr>
      <w:r>
        <w:rPr>
          <w:b/>
          <w:sz w:val="22"/>
          <w:szCs w:val="22"/>
        </w:rPr>
        <w:t>9-13</w:t>
      </w:r>
      <w:r w:rsidR="004E12B4">
        <w:rPr>
          <w:b/>
          <w:sz w:val="22"/>
          <w:szCs w:val="22"/>
        </w:rPr>
        <w:t xml:space="preserve"> </w:t>
      </w:r>
      <w:r>
        <w:rPr>
          <w:b/>
          <w:sz w:val="22"/>
          <w:szCs w:val="22"/>
        </w:rPr>
        <w:t>ARALIK 2024</w:t>
      </w:r>
    </w:p>
    <w:p w:rsidR="005235BC" w:rsidRPr="00C7714F" w:rsidRDefault="00ED394D" w:rsidP="005235BC">
      <w:pPr>
        <w:jc w:val="right"/>
        <w:rPr>
          <w:b/>
          <w:sz w:val="22"/>
          <w:szCs w:val="22"/>
        </w:rPr>
      </w:pPr>
      <w:r>
        <w:rPr>
          <w:b/>
          <w:sz w:val="22"/>
          <w:szCs w:val="22"/>
        </w:rPr>
        <w:t>1</w:t>
      </w:r>
      <w:r w:rsidR="004E12B4">
        <w:rPr>
          <w:b/>
          <w:sz w:val="22"/>
          <w:szCs w:val="22"/>
        </w:rPr>
        <w:t>3</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4E12B4"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4E12B4" w:rsidRDefault="005235BC" w:rsidP="006C56A6">
            <w:pPr>
              <w:spacing w:line="220" w:lineRule="exact"/>
              <w:rPr>
                <w:b/>
                <w:sz w:val="22"/>
                <w:szCs w:val="22"/>
              </w:rPr>
            </w:pPr>
            <w:r w:rsidRPr="004E12B4">
              <w:rPr>
                <w:b/>
                <w:bCs/>
                <w:sz w:val="22"/>
                <w:szCs w:val="22"/>
              </w:rPr>
              <w:t>SÜRE</w:t>
            </w:r>
          </w:p>
        </w:tc>
        <w:tc>
          <w:tcPr>
            <w:tcW w:w="7365" w:type="dxa"/>
            <w:tcBorders>
              <w:top w:val="single" w:sz="8" w:space="0" w:color="auto"/>
              <w:left w:val="single" w:sz="8" w:space="0" w:color="auto"/>
              <w:right w:val="single" w:sz="8" w:space="0" w:color="auto"/>
            </w:tcBorders>
          </w:tcPr>
          <w:p w:rsidR="005235BC" w:rsidRPr="004E12B4" w:rsidRDefault="005235BC" w:rsidP="000D233F">
            <w:pPr>
              <w:tabs>
                <w:tab w:val="left" w:pos="5925"/>
              </w:tabs>
              <w:spacing w:line="220" w:lineRule="exact"/>
              <w:rPr>
                <w:b/>
                <w:sz w:val="22"/>
                <w:szCs w:val="22"/>
              </w:rPr>
            </w:pPr>
            <w:r w:rsidRPr="004E12B4">
              <w:rPr>
                <w:b/>
                <w:sz w:val="22"/>
                <w:szCs w:val="22"/>
              </w:rPr>
              <w:t xml:space="preserve"> </w:t>
            </w:r>
            <w:r w:rsidR="000D233F" w:rsidRPr="004E12B4">
              <w:rPr>
                <w:b/>
                <w:sz w:val="22"/>
                <w:szCs w:val="22"/>
              </w:rPr>
              <w:t>1 Ders saati</w:t>
            </w:r>
            <w:r w:rsidRPr="004E12B4">
              <w:rPr>
                <w:b/>
                <w:sz w:val="22"/>
                <w:szCs w:val="22"/>
              </w:rPr>
              <w:tab/>
            </w:r>
          </w:p>
        </w:tc>
      </w:tr>
      <w:tr w:rsidR="005235BC" w:rsidRPr="004E12B4"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4E12B4" w:rsidRDefault="005235BC" w:rsidP="006C56A6">
            <w:pPr>
              <w:tabs>
                <w:tab w:val="left" w:pos="284"/>
              </w:tabs>
              <w:spacing w:line="240" w:lineRule="exact"/>
              <w:rPr>
                <w:b/>
                <w:sz w:val="22"/>
                <w:szCs w:val="22"/>
              </w:rPr>
            </w:pPr>
            <w:r w:rsidRPr="004E12B4">
              <w:rPr>
                <w:b/>
                <w:sz w:val="22"/>
                <w:szCs w:val="22"/>
              </w:rPr>
              <w:t>GÖRSEL SANATLAR</w:t>
            </w:r>
          </w:p>
        </w:tc>
      </w:tr>
      <w:tr w:rsidR="005235BC" w:rsidRPr="004E12B4"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4E12B4" w:rsidRDefault="00750811" w:rsidP="006C56A6">
            <w:pPr>
              <w:tabs>
                <w:tab w:val="left" w:pos="284"/>
              </w:tabs>
              <w:spacing w:line="240" w:lineRule="exact"/>
              <w:rPr>
                <w:b/>
                <w:sz w:val="22"/>
                <w:szCs w:val="22"/>
              </w:rPr>
            </w:pPr>
            <w:r w:rsidRPr="004E12B4">
              <w:rPr>
                <w:b/>
                <w:sz w:val="22"/>
                <w:szCs w:val="22"/>
              </w:rPr>
              <w:t>3</w:t>
            </w:r>
            <w:r w:rsidR="005235BC" w:rsidRPr="004E12B4">
              <w:rPr>
                <w:b/>
                <w:sz w:val="22"/>
                <w:szCs w:val="22"/>
              </w:rPr>
              <w:t>-</w:t>
            </w:r>
          </w:p>
        </w:tc>
      </w:tr>
      <w:tr w:rsidR="005235BC" w:rsidRPr="004E12B4" w:rsidTr="004E12B4">
        <w:trPr>
          <w:cantSplit/>
          <w:trHeight w:val="413"/>
          <w:jc w:val="center"/>
        </w:trPr>
        <w:tc>
          <w:tcPr>
            <w:tcW w:w="2842" w:type="dxa"/>
            <w:tcBorders>
              <w:left w:val="single" w:sz="8" w:space="0" w:color="auto"/>
              <w:right w:val="single" w:sz="8" w:space="0" w:color="auto"/>
            </w:tcBorders>
            <w:vAlign w:val="center"/>
          </w:tcPr>
          <w:p w:rsidR="005235BC" w:rsidRPr="004E12B4" w:rsidRDefault="005235BC" w:rsidP="006C56A6">
            <w:pPr>
              <w:spacing w:line="180" w:lineRule="exact"/>
              <w:rPr>
                <w:b/>
                <w:color w:val="000000"/>
                <w:sz w:val="22"/>
                <w:szCs w:val="22"/>
              </w:rPr>
            </w:pPr>
            <w:r w:rsidRPr="004E12B4">
              <w:rPr>
                <w:b/>
                <w:sz w:val="22"/>
                <w:szCs w:val="22"/>
              </w:rPr>
              <w:t xml:space="preserve">ÖĞRENME ALANI         </w:t>
            </w:r>
          </w:p>
        </w:tc>
        <w:tc>
          <w:tcPr>
            <w:tcW w:w="7365" w:type="dxa"/>
            <w:tcBorders>
              <w:left w:val="single" w:sz="8" w:space="0" w:color="auto"/>
              <w:right w:val="single" w:sz="8" w:space="0" w:color="auto"/>
            </w:tcBorders>
          </w:tcPr>
          <w:p w:rsidR="005235BC" w:rsidRPr="004E12B4" w:rsidRDefault="005235BC" w:rsidP="006C56A6">
            <w:pPr>
              <w:rPr>
                <w:b/>
                <w:sz w:val="22"/>
                <w:szCs w:val="22"/>
              </w:rPr>
            </w:pPr>
            <w:r w:rsidRPr="004E12B4">
              <w:rPr>
                <w:b/>
                <w:sz w:val="22"/>
                <w:szCs w:val="22"/>
              </w:rPr>
              <w:t>2.1. 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E12B4"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4E12B4" w:rsidRDefault="005235BC" w:rsidP="006C56A6">
            <w:pPr>
              <w:pStyle w:val="Balk1"/>
              <w:jc w:val="left"/>
              <w:rPr>
                <w:sz w:val="22"/>
                <w:szCs w:val="22"/>
              </w:rPr>
            </w:pPr>
            <w:r w:rsidRPr="004E12B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4E12B4" w:rsidRDefault="004E12B4" w:rsidP="00ED394D">
            <w:pPr>
              <w:rPr>
                <w:sz w:val="22"/>
                <w:szCs w:val="22"/>
              </w:rPr>
            </w:pPr>
            <w:r w:rsidRPr="004E12B4">
              <w:rPr>
                <w:sz w:val="22"/>
                <w:szCs w:val="22"/>
              </w:rPr>
              <w:t>G.3.</w:t>
            </w:r>
            <w:proofErr w:type="gramStart"/>
            <w:r w:rsidRPr="004E12B4">
              <w:rPr>
                <w:sz w:val="22"/>
                <w:szCs w:val="22"/>
              </w:rPr>
              <w:t>1.7</w:t>
            </w:r>
            <w:proofErr w:type="gramEnd"/>
            <w:r w:rsidRPr="004E12B4">
              <w:rPr>
                <w:sz w:val="22"/>
                <w:szCs w:val="22"/>
              </w:rPr>
              <w:t>. Görsel sanat çalışmalarını oluştururken sanat elemanları ve tasarım ilkelerini kullanır.</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0D233F">
            <w:pPr>
              <w:rPr>
                <w:sz w:val="22"/>
                <w:szCs w:val="22"/>
              </w:rPr>
            </w:pPr>
            <w:r w:rsidRPr="004E12B4">
              <w:rPr>
                <w:sz w:val="22"/>
                <w:szCs w:val="22"/>
              </w:rPr>
              <w:t xml:space="preserve"> </w:t>
            </w:r>
            <w:proofErr w:type="gramStart"/>
            <w:r w:rsidRPr="004E12B4">
              <w:rPr>
                <w:sz w:val="22"/>
                <w:szCs w:val="22"/>
              </w:rPr>
              <w:t>Oyun ,sorgumla</w:t>
            </w:r>
            <w:proofErr w:type="gramEnd"/>
            <w:r w:rsidRPr="004E12B4">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4E12B4"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4E12B4" w:rsidRDefault="005235BC" w:rsidP="006C56A6">
            <w:pPr>
              <w:pStyle w:val="Balk2"/>
              <w:spacing w:line="240" w:lineRule="auto"/>
              <w:jc w:val="left"/>
              <w:rPr>
                <w:sz w:val="22"/>
                <w:szCs w:val="22"/>
              </w:rPr>
            </w:pPr>
            <w:r w:rsidRPr="004E12B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E12B4" w:rsidRDefault="005235BC" w:rsidP="00ED394D">
            <w:pPr>
              <w:rPr>
                <w:color w:val="000000"/>
                <w:sz w:val="22"/>
                <w:szCs w:val="22"/>
              </w:rPr>
            </w:pPr>
            <w:r w:rsidRPr="004E12B4">
              <w:rPr>
                <w:color w:val="000000"/>
                <w:sz w:val="22"/>
                <w:szCs w:val="22"/>
              </w:rPr>
              <w:t>Resim defteri, boya kalemleri</w:t>
            </w:r>
            <w:r w:rsidR="00ED394D" w:rsidRPr="004E12B4">
              <w:rPr>
                <w:color w:val="000000"/>
                <w:sz w:val="22"/>
                <w:szCs w:val="22"/>
              </w:rPr>
              <w:t xml:space="preserve">, atık </w:t>
            </w:r>
            <w:proofErr w:type="spellStart"/>
            <w:r w:rsidR="00ED394D" w:rsidRPr="004E12B4">
              <w:rPr>
                <w:color w:val="000000"/>
                <w:sz w:val="22"/>
                <w:szCs w:val="22"/>
              </w:rPr>
              <w:t>malzemler</w:t>
            </w:r>
            <w:proofErr w:type="spellEnd"/>
            <w:r w:rsidR="00ED394D" w:rsidRPr="004E12B4">
              <w:rPr>
                <w:color w:val="000000"/>
                <w:sz w:val="22"/>
                <w:szCs w:val="22"/>
              </w:rPr>
              <w:t>.</w:t>
            </w:r>
          </w:p>
        </w:tc>
      </w:tr>
      <w:tr w:rsidR="005235BC" w:rsidRPr="004E12B4"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E12B4" w:rsidRDefault="005235BC" w:rsidP="006C56A6">
            <w:pPr>
              <w:jc w:val="center"/>
              <w:rPr>
                <w:sz w:val="22"/>
                <w:szCs w:val="22"/>
              </w:rPr>
            </w:pPr>
            <w:r w:rsidRPr="004E12B4">
              <w:rPr>
                <w:b/>
                <w:sz w:val="22"/>
                <w:szCs w:val="22"/>
              </w:rPr>
              <w:t>ETKİNLİK SÜRECİ</w:t>
            </w:r>
          </w:p>
        </w:tc>
      </w:tr>
      <w:tr w:rsidR="005235BC" w:rsidRPr="004E12B4"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4E12B4" w:rsidRPr="004E12B4" w:rsidRDefault="004E12B4" w:rsidP="004E12B4">
            <w:pPr>
              <w:rPr>
                <w:color w:val="231F20"/>
                <w:sz w:val="24"/>
                <w:szCs w:val="24"/>
              </w:rPr>
            </w:pPr>
            <w:r w:rsidRPr="004E12B4">
              <w:rPr>
                <w:sz w:val="24"/>
                <w:szCs w:val="24"/>
              </w:rPr>
              <w:t xml:space="preserve">Kesme, yapıştırma, elle şekillendirme gibi teknikler kullanılarak </w:t>
            </w:r>
            <w:proofErr w:type="spellStart"/>
            <w:r w:rsidRPr="004E12B4">
              <w:rPr>
                <w:sz w:val="24"/>
                <w:szCs w:val="24"/>
              </w:rPr>
              <w:t>origami</w:t>
            </w:r>
            <w:proofErr w:type="spellEnd"/>
            <w:r w:rsidRPr="004E12B4">
              <w:rPr>
                <w:sz w:val="24"/>
                <w:szCs w:val="24"/>
              </w:rPr>
              <w:t xml:space="preserve"> ve benzeri çalışmalar yaptırılır.</w:t>
            </w:r>
          </w:p>
          <w:p w:rsidR="004E12B4" w:rsidRPr="004E12B4" w:rsidRDefault="004E12B4" w:rsidP="004E12B4">
            <w:pPr>
              <w:rPr>
                <w:color w:val="231F20"/>
                <w:sz w:val="24"/>
                <w:szCs w:val="24"/>
              </w:rPr>
            </w:pPr>
            <w:proofErr w:type="gramStart"/>
            <w:r w:rsidRPr="004E12B4">
              <w:rPr>
                <w:color w:val="231F20"/>
                <w:sz w:val="24"/>
                <w:szCs w:val="24"/>
              </w:rPr>
              <w:t>Renk:Sıcak</w:t>
            </w:r>
            <w:proofErr w:type="gramEnd"/>
            <w:r w:rsidRPr="004E12B4">
              <w:rPr>
                <w:color w:val="231F20"/>
                <w:sz w:val="24"/>
                <w:szCs w:val="24"/>
              </w:rPr>
              <w:t xml:space="preserve">, soğuk </w:t>
            </w:r>
          </w:p>
          <w:p w:rsidR="004E12B4" w:rsidRPr="004E12B4" w:rsidRDefault="004E12B4" w:rsidP="004E12B4">
            <w:pPr>
              <w:rPr>
                <w:color w:val="231F20"/>
                <w:sz w:val="24"/>
                <w:szCs w:val="24"/>
              </w:rPr>
            </w:pPr>
            <w:proofErr w:type="gramStart"/>
            <w:r w:rsidRPr="004E12B4">
              <w:rPr>
                <w:color w:val="231F20"/>
                <w:sz w:val="24"/>
                <w:szCs w:val="24"/>
              </w:rPr>
              <w:t>Mekân:Pozitif</w:t>
            </w:r>
            <w:proofErr w:type="gramEnd"/>
            <w:r w:rsidRPr="004E12B4">
              <w:rPr>
                <w:color w:val="231F20"/>
                <w:sz w:val="24"/>
                <w:szCs w:val="24"/>
              </w:rPr>
              <w:t>-negatif (doluluk-boşluk)</w:t>
            </w:r>
          </w:p>
          <w:p w:rsidR="004E12B4" w:rsidRPr="004E12B4" w:rsidRDefault="004E12B4" w:rsidP="004E12B4">
            <w:pPr>
              <w:rPr>
                <w:color w:val="231F20"/>
                <w:sz w:val="24"/>
                <w:szCs w:val="24"/>
              </w:rPr>
            </w:pPr>
            <w:proofErr w:type="gramStart"/>
            <w:r w:rsidRPr="004E12B4">
              <w:rPr>
                <w:color w:val="231F20"/>
                <w:sz w:val="24"/>
                <w:szCs w:val="24"/>
              </w:rPr>
              <w:t>Denge:Simetrik</w:t>
            </w:r>
            <w:proofErr w:type="gramEnd"/>
            <w:r w:rsidRPr="004E12B4">
              <w:rPr>
                <w:color w:val="231F20"/>
                <w:sz w:val="24"/>
                <w:szCs w:val="24"/>
              </w:rPr>
              <w:t>, asimetrik</w:t>
            </w:r>
          </w:p>
          <w:p w:rsidR="00D964B3" w:rsidRDefault="004E12B4" w:rsidP="004E12B4">
            <w:pPr>
              <w:rPr>
                <w:color w:val="231F20"/>
                <w:sz w:val="24"/>
                <w:szCs w:val="24"/>
              </w:rPr>
            </w:pPr>
            <w:proofErr w:type="gramStart"/>
            <w:r w:rsidRPr="004E12B4">
              <w:rPr>
                <w:color w:val="231F20"/>
                <w:sz w:val="24"/>
                <w:szCs w:val="24"/>
              </w:rPr>
              <w:t>Kontrast:Koyu</w:t>
            </w:r>
            <w:proofErr w:type="gramEnd"/>
            <w:r w:rsidRPr="004E12B4">
              <w:rPr>
                <w:color w:val="231F20"/>
                <w:sz w:val="24"/>
                <w:szCs w:val="24"/>
              </w:rPr>
              <w:t>-açık ve zıt</w:t>
            </w:r>
          </w:p>
          <w:p w:rsidR="004E12B4" w:rsidRPr="004E12B4" w:rsidRDefault="004E12B4" w:rsidP="004E12B4">
            <w:pPr>
              <w:rPr>
                <w:iCs/>
                <w:sz w:val="22"/>
                <w:szCs w:val="22"/>
              </w:rPr>
            </w:pPr>
          </w:p>
        </w:tc>
      </w:tr>
      <w:tr w:rsidR="005235BC" w:rsidRPr="004E12B4" w:rsidTr="000D233F">
        <w:trPr>
          <w:trHeight w:val="1252"/>
          <w:jc w:val="center"/>
        </w:trPr>
        <w:tc>
          <w:tcPr>
            <w:tcW w:w="2821" w:type="dxa"/>
            <w:tcBorders>
              <w:left w:val="single" w:sz="8" w:space="0" w:color="auto"/>
            </w:tcBorders>
            <w:vAlign w:val="center"/>
          </w:tcPr>
          <w:p w:rsidR="005235BC" w:rsidRPr="004E12B4" w:rsidRDefault="005235BC" w:rsidP="006C56A6">
            <w:pPr>
              <w:rPr>
                <w:b/>
                <w:sz w:val="22"/>
                <w:szCs w:val="22"/>
              </w:rPr>
            </w:pPr>
            <w:proofErr w:type="gramStart"/>
            <w:r w:rsidRPr="004E12B4">
              <w:rPr>
                <w:b/>
                <w:sz w:val="22"/>
                <w:szCs w:val="22"/>
              </w:rPr>
              <w:t>Bireysel  ve</w:t>
            </w:r>
            <w:proofErr w:type="gramEnd"/>
            <w:r w:rsidRPr="004E12B4">
              <w:rPr>
                <w:b/>
                <w:sz w:val="22"/>
                <w:szCs w:val="22"/>
              </w:rPr>
              <w:t xml:space="preserve"> Grupla Öğrenme Etkinlikleri</w:t>
            </w:r>
          </w:p>
          <w:p w:rsidR="005235BC" w:rsidRPr="004E12B4" w:rsidRDefault="005235BC" w:rsidP="006C56A6">
            <w:pPr>
              <w:rPr>
                <w:b/>
                <w:sz w:val="22"/>
                <w:szCs w:val="22"/>
              </w:rPr>
            </w:pPr>
            <w:r w:rsidRPr="004E12B4">
              <w:rPr>
                <w:b/>
                <w:sz w:val="22"/>
                <w:szCs w:val="22"/>
              </w:rPr>
              <w:t>(Deney, problem çözme, proje, gezi, gözlem vb.)</w:t>
            </w:r>
          </w:p>
        </w:tc>
        <w:tc>
          <w:tcPr>
            <w:tcW w:w="7304" w:type="dxa"/>
            <w:tcBorders>
              <w:top w:val="nil"/>
              <w:right w:val="single" w:sz="8" w:space="0" w:color="auto"/>
            </w:tcBorders>
            <w:vAlign w:val="center"/>
          </w:tcPr>
          <w:p w:rsidR="005235BC" w:rsidRPr="004E12B4" w:rsidRDefault="00062AC9" w:rsidP="006C56A6">
            <w:pPr>
              <w:rPr>
                <w:sz w:val="22"/>
                <w:szCs w:val="22"/>
              </w:rPr>
            </w:pPr>
            <w:r w:rsidRPr="004E12B4">
              <w:rPr>
                <w:sz w:val="22"/>
                <w:szCs w:val="22"/>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CD4839" w:rsidRDefault="005235BC" w:rsidP="004E12B4">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87618C" w:rsidRDefault="0087618C"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87618C" w:rsidRPr="00ED394D" w:rsidRDefault="0087618C" w:rsidP="0087618C">
      <w:pPr>
        <w:jc w:val="center"/>
        <w:rPr>
          <w:b/>
          <w:sz w:val="22"/>
          <w:szCs w:val="22"/>
        </w:rPr>
      </w:pPr>
      <w:r>
        <w:rPr>
          <w:b/>
          <w:sz w:val="22"/>
          <w:szCs w:val="22"/>
        </w:rPr>
        <w:t>9-13 ARALIK 2024</w:t>
      </w:r>
    </w:p>
    <w:p w:rsidR="005235BC" w:rsidRDefault="00E014D3" w:rsidP="005235BC">
      <w:pPr>
        <w:pStyle w:val="ListeParagraf"/>
        <w:jc w:val="right"/>
        <w:rPr>
          <w:b/>
          <w:sz w:val="22"/>
          <w:szCs w:val="22"/>
        </w:rPr>
      </w:pPr>
      <w:r>
        <w:rPr>
          <w:b/>
          <w:sz w:val="22"/>
          <w:szCs w:val="22"/>
        </w:rPr>
        <w:t>1</w:t>
      </w:r>
      <w:r w:rsidR="004E12B4">
        <w:rPr>
          <w:b/>
          <w:sz w:val="22"/>
          <w:szCs w:val="22"/>
        </w:rPr>
        <w:t>3</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0260A" w:rsidP="006C56A6">
            <w:pPr>
              <w:tabs>
                <w:tab w:val="left" w:pos="284"/>
              </w:tabs>
              <w:spacing w:line="240" w:lineRule="exact"/>
              <w:rPr>
                <w:b/>
                <w:sz w:val="22"/>
                <w:szCs w:val="22"/>
              </w:rPr>
            </w:pPr>
            <w:r>
              <w:rPr>
                <w:b/>
                <w:sz w:val="22"/>
                <w:szCs w:val="22"/>
              </w:rPr>
              <w:t xml:space="preserve">2- EVİMİZDE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87618C">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014D3" w:rsidRDefault="004E12B4" w:rsidP="006C56A6">
            <w:pPr>
              <w:tabs>
                <w:tab w:val="left" w:pos="180"/>
              </w:tabs>
              <w:rPr>
                <w:color w:val="000000"/>
                <w:sz w:val="24"/>
              </w:rPr>
            </w:pPr>
            <w:r w:rsidRPr="001D1F46">
              <w:rPr>
                <w:color w:val="000000"/>
                <w:sz w:val="24"/>
              </w:rPr>
              <w:t>HB.3.2.6. Evdeki kaynakların etkili ve verimli kullanımına yönelik özgün önerilerde bulunur.</w:t>
            </w:r>
          </w:p>
          <w:p w:rsidR="004E12B4" w:rsidRPr="0050260A" w:rsidRDefault="004E12B4" w:rsidP="006C56A6">
            <w:pPr>
              <w:tabs>
                <w:tab w:val="left" w:pos="180"/>
              </w:tabs>
              <w:rPr>
                <w:sz w:val="22"/>
                <w:szCs w:val="22"/>
              </w:rPr>
            </w:pPr>
            <w:r w:rsidRPr="001D1F46">
              <w:rPr>
                <w:color w:val="000000"/>
                <w:sz w:val="24"/>
              </w:rPr>
              <w:t>HB.3.2.7. Planlı olmanın kişisel yaşamına olan katkılarına örnekler verir.</w:t>
            </w:r>
          </w:p>
        </w:tc>
      </w:tr>
      <w:tr w:rsidR="005235BC" w:rsidRPr="004359FB" w:rsidTr="0087618C">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87618C">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87618C">
              <w:rPr>
                <w:sz w:val="22"/>
                <w:szCs w:val="22"/>
              </w:rPr>
              <w:t xml:space="preserve"> akıllı tahta</w:t>
            </w:r>
          </w:p>
        </w:tc>
      </w:tr>
      <w:tr w:rsidR="005235BC" w:rsidRPr="004359FB" w:rsidTr="0087618C">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87618C">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87618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7618C" w:rsidRDefault="0087618C" w:rsidP="005B6589">
            <w:pPr>
              <w:rPr>
                <w:color w:val="000000"/>
                <w:sz w:val="24"/>
              </w:rPr>
            </w:pPr>
            <w:r>
              <w:rPr>
                <w:sz w:val="22"/>
                <w:szCs w:val="22"/>
              </w:rPr>
              <w:t>*</w:t>
            </w:r>
            <w:r w:rsidRPr="001D1F46">
              <w:rPr>
                <w:color w:val="000000"/>
                <w:sz w:val="24"/>
              </w:rPr>
              <w:t xml:space="preserve"> Evdeki kaynakların etkili ve verimli kullanımına yönelik özgün önerilerde bulunur.</w:t>
            </w:r>
          </w:p>
          <w:p w:rsidR="00ED394D" w:rsidRPr="004E12B4" w:rsidRDefault="004E12B4" w:rsidP="005B6589">
            <w:pPr>
              <w:rPr>
                <w:sz w:val="22"/>
                <w:szCs w:val="22"/>
              </w:rPr>
            </w:pPr>
            <w:r w:rsidRPr="004E12B4">
              <w:rPr>
                <w:sz w:val="22"/>
                <w:szCs w:val="22"/>
              </w:rPr>
              <w:t>Elektrik, su, para, giyecek ve yiyeceklerin kullanımı ele alınır, özellikle ekmek israfının önlenmesi ile ihtiyaç fazlası gıda maddelerinin değerlendirilmesi gibi konular üzerinde durulur. Kazanım işlenirken tablo ve grafik okuma becerileri ön plana alınmalıdır.</w:t>
            </w:r>
          </w:p>
          <w:p w:rsidR="0087618C" w:rsidRDefault="00CD4839" w:rsidP="00CD4839">
            <w:pPr>
              <w:rPr>
                <w:b/>
                <w:sz w:val="24"/>
                <w:szCs w:val="24"/>
              </w:rPr>
            </w:pPr>
            <w:r w:rsidRPr="00ED394D">
              <w:rPr>
                <w:b/>
                <w:sz w:val="24"/>
                <w:szCs w:val="24"/>
              </w:rPr>
              <w:t>Ders Kitabında işlenecek konu ve etkinlikler</w:t>
            </w:r>
            <w:r w:rsidR="0087618C">
              <w:rPr>
                <w:b/>
                <w:sz w:val="24"/>
                <w:szCs w:val="24"/>
              </w:rPr>
              <w:t xml:space="preserve"> yapılır.</w:t>
            </w:r>
          </w:p>
          <w:p w:rsidR="0087618C" w:rsidRDefault="0087618C" w:rsidP="00CD4839">
            <w:pPr>
              <w:rPr>
                <w:color w:val="000000"/>
                <w:sz w:val="24"/>
              </w:rPr>
            </w:pPr>
            <w:r>
              <w:rPr>
                <w:b/>
                <w:sz w:val="24"/>
                <w:szCs w:val="24"/>
              </w:rPr>
              <w:t>*</w:t>
            </w:r>
            <w:r w:rsidRPr="001D1F46">
              <w:rPr>
                <w:color w:val="000000"/>
                <w:sz w:val="24"/>
              </w:rPr>
              <w:t xml:space="preserve"> Planlı olmanın kişisel yaşamına olan katkılarına örnekler verir.</w:t>
            </w:r>
          </w:p>
          <w:p w:rsidR="004E12B4" w:rsidRPr="0087618C" w:rsidRDefault="0087618C" w:rsidP="00CD4839">
            <w:pPr>
              <w:rPr>
                <w:b/>
                <w:sz w:val="24"/>
                <w:szCs w:val="24"/>
              </w:rPr>
            </w:pPr>
            <w:r w:rsidRPr="004E12B4">
              <w:rPr>
                <w:sz w:val="22"/>
                <w:szCs w:val="22"/>
              </w:rPr>
              <w:t xml:space="preserve"> </w:t>
            </w:r>
            <w:r w:rsidR="004E12B4" w:rsidRPr="004E12B4">
              <w:rPr>
                <w:sz w:val="22"/>
                <w:szCs w:val="22"/>
              </w:rPr>
              <w:t>Oyun oynama, ders çalışma, kitap okuma, dinlenme, uyuma, beslenme, ailesi ve arkadaşlarıyla birlikte nitelikli zaman geçirme ile kitle iletişim araçlarını kullanma gibi işlerin planlanmasının hayatımıza kattığı kolaylıklar üzerinde durulur.</w:t>
            </w:r>
          </w:p>
          <w:p w:rsidR="00E014D3" w:rsidRPr="0087618C" w:rsidRDefault="004E12B4" w:rsidP="0087618C">
            <w:pPr>
              <w:rPr>
                <w:b/>
                <w:sz w:val="24"/>
                <w:szCs w:val="24"/>
              </w:rPr>
            </w:pPr>
            <w:r w:rsidRPr="00ED394D">
              <w:rPr>
                <w:b/>
                <w:sz w:val="24"/>
                <w:szCs w:val="24"/>
              </w:rPr>
              <w:t>Ders Kitabında işlenecek konu ve etkinlikler</w:t>
            </w:r>
            <w:r w:rsidR="0087618C">
              <w:rPr>
                <w:b/>
                <w:sz w:val="24"/>
                <w:szCs w:val="24"/>
              </w:rPr>
              <w:t xml:space="preserve"> yapılır.</w:t>
            </w:r>
          </w:p>
        </w:tc>
      </w:tr>
      <w:tr w:rsidR="005235BC" w:rsidRPr="005B6589" w:rsidTr="0087618C">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4E12B4" w:rsidP="00E268BE">
            <w:pPr>
              <w:rPr>
                <w:sz w:val="22"/>
                <w:szCs w:val="22"/>
              </w:rPr>
            </w:pPr>
            <w:r>
              <w:rPr>
                <w:sz w:val="22"/>
                <w:szCs w:val="22"/>
              </w:rPr>
              <w:t>Evimizde nasıl tasarruf sağlayabiliriz</w:t>
            </w:r>
            <w:r w:rsidR="00E014D3">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Pr="005B6589" w:rsidRDefault="004E12B4" w:rsidP="00E014D3">
            <w:pPr>
              <w:rPr>
                <w:sz w:val="22"/>
                <w:szCs w:val="22"/>
              </w:rPr>
            </w:pPr>
            <w:r>
              <w:rPr>
                <w:sz w:val="22"/>
                <w:szCs w:val="22"/>
              </w:rPr>
              <w:t>Tükenebilir kaynakları bilinçli kullanmanın önemini anlatan bir resim yapın.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9731AB" w:rsidRDefault="009731AB" w:rsidP="00CD4839">
      <w:pPr>
        <w:rPr>
          <w:b/>
          <w:sz w:val="22"/>
          <w:szCs w:val="22"/>
        </w:rPr>
      </w:pPr>
    </w:p>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268BE" w:rsidRDefault="00E268BE" w:rsidP="005235BC">
      <w:pPr>
        <w:jc w:val="center"/>
        <w:rPr>
          <w:b/>
          <w:sz w:val="24"/>
          <w:szCs w:val="24"/>
        </w:rPr>
      </w:pPr>
    </w:p>
    <w:p w:rsidR="00ED394D" w:rsidRDefault="00ED394D"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4E12B4" w:rsidRPr="00422F67" w:rsidRDefault="00422F67" w:rsidP="004E12B4">
      <w:pPr>
        <w:jc w:val="center"/>
        <w:rPr>
          <w:b/>
          <w:sz w:val="24"/>
          <w:szCs w:val="24"/>
        </w:rPr>
      </w:pPr>
      <w:r w:rsidRPr="00422F67">
        <w:rPr>
          <w:b/>
          <w:sz w:val="24"/>
          <w:szCs w:val="24"/>
        </w:rPr>
        <w:t>9-13 Aralık 2024</w:t>
      </w:r>
    </w:p>
    <w:p w:rsidR="005235BC" w:rsidRPr="00D846F3" w:rsidRDefault="004E12B4" w:rsidP="005235BC">
      <w:pPr>
        <w:jc w:val="right"/>
        <w:rPr>
          <w:b/>
          <w:bCs/>
          <w:sz w:val="22"/>
          <w:szCs w:val="22"/>
        </w:rPr>
      </w:pPr>
      <w:r>
        <w:rPr>
          <w:b/>
          <w:bCs/>
          <w:sz w:val="22"/>
          <w:szCs w:val="22"/>
        </w:rPr>
        <w:t>13</w:t>
      </w:r>
      <w:r w:rsidR="005235BC">
        <w:rPr>
          <w:b/>
          <w:bCs/>
          <w:sz w:val="22"/>
          <w:szCs w:val="22"/>
        </w:rPr>
        <w:t>.Hafta</w:t>
      </w:r>
    </w:p>
    <w:p w:rsidR="00422F67" w:rsidRPr="00ED6931" w:rsidRDefault="005235BC" w:rsidP="00422F67">
      <w:pPr>
        <w:rPr>
          <w:b/>
          <w:sz w:val="22"/>
          <w:szCs w:val="22"/>
        </w:rPr>
      </w:pPr>
      <w:r w:rsidRPr="00D846F3">
        <w:rPr>
          <w:b/>
          <w:sz w:val="22"/>
          <w:szCs w:val="22"/>
        </w:rPr>
        <w:t xml:space="preserve">   </w:t>
      </w:r>
    </w:p>
    <w:p w:rsidR="00422F67" w:rsidRPr="00D846F3" w:rsidRDefault="00422F67" w:rsidP="00422F67">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422F67" w:rsidRPr="00D846F3" w:rsidTr="00995450">
        <w:trPr>
          <w:cantSplit/>
          <w:jc w:val="center"/>
        </w:trPr>
        <w:tc>
          <w:tcPr>
            <w:tcW w:w="2818" w:type="dxa"/>
            <w:tcBorders>
              <w:top w:val="single" w:sz="8" w:space="0" w:color="auto"/>
              <w:left w:val="single" w:sz="8" w:space="0" w:color="auto"/>
              <w:right w:val="single" w:sz="8" w:space="0" w:color="auto"/>
            </w:tcBorders>
          </w:tcPr>
          <w:p w:rsidR="00422F67" w:rsidRPr="00D846F3" w:rsidRDefault="00422F67" w:rsidP="00995450">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422F67" w:rsidRPr="00D846F3" w:rsidRDefault="00422F67" w:rsidP="00995450">
            <w:pPr>
              <w:spacing w:line="220" w:lineRule="exact"/>
              <w:rPr>
                <w:sz w:val="22"/>
                <w:szCs w:val="22"/>
              </w:rPr>
            </w:pPr>
            <w:r>
              <w:rPr>
                <w:sz w:val="22"/>
                <w:szCs w:val="22"/>
              </w:rPr>
              <w:t>5 ders saati</w:t>
            </w:r>
          </w:p>
        </w:tc>
      </w:tr>
      <w:tr w:rsidR="00422F67" w:rsidRPr="00D846F3" w:rsidTr="00995450">
        <w:trPr>
          <w:cantSplit/>
          <w:trHeight w:val="325"/>
          <w:jc w:val="center"/>
        </w:trPr>
        <w:tc>
          <w:tcPr>
            <w:tcW w:w="2817" w:type="dxa"/>
            <w:tcBorders>
              <w:left w:val="single" w:sz="8" w:space="0" w:color="auto"/>
              <w:bottom w:val="single" w:sz="4" w:space="0" w:color="auto"/>
              <w:right w:val="single" w:sz="8" w:space="0" w:color="auto"/>
            </w:tcBorders>
            <w:vAlign w:val="center"/>
          </w:tcPr>
          <w:p w:rsidR="00422F67" w:rsidRPr="00D846F3" w:rsidRDefault="00422F67" w:rsidP="00995450">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422F67" w:rsidRPr="00D846F3" w:rsidRDefault="00422F67" w:rsidP="00995450">
            <w:pPr>
              <w:tabs>
                <w:tab w:val="left" w:pos="284"/>
              </w:tabs>
              <w:spacing w:line="240" w:lineRule="exact"/>
              <w:rPr>
                <w:b/>
                <w:sz w:val="22"/>
                <w:szCs w:val="22"/>
              </w:rPr>
            </w:pPr>
            <w:r w:rsidRPr="00D846F3">
              <w:rPr>
                <w:b/>
                <w:sz w:val="22"/>
                <w:szCs w:val="22"/>
              </w:rPr>
              <w:t>MATEMATİK</w:t>
            </w:r>
          </w:p>
        </w:tc>
      </w:tr>
      <w:tr w:rsidR="00422F67" w:rsidRPr="00D846F3" w:rsidTr="00995450">
        <w:trPr>
          <w:cantSplit/>
          <w:trHeight w:val="225"/>
          <w:jc w:val="center"/>
        </w:trPr>
        <w:tc>
          <w:tcPr>
            <w:tcW w:w="2817" w:type="dxa"/>
            <w:tcBorders>
              <w:top w:val="single" w:sz="4" w:space="0" w:color="auto"/>
              <w:left w:val="single" w:sz="8" w:space="0" w:color="auto"/>
              <w:right w:val="single" w:sz="8" w:space="0" w:color="auto"/>
            </w:tcBorders>
            <w:vAlign w:val="center"/>
          </w:tcPr>
          <w:p w:rsidR="00422F67" w:rsidRPr="00D846F3" w:rsidRDefault="00422F67" w:rsidP="00995450">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422F67" w:rsidRPr="00D846F3" w:rsidRDefault="00422F67" w:rsidP="00995450">
            <w:pPr>
              <w:tabs>
                <w:tab w:val="left" w:pos="284"/>
              </w:tabs>
              <w:spacing w:line="240" w:lineRule="exact"/>
              <w:rPr>
                <w:b/>
                <w:sz w:val="22"/>
                <w:szCs w:val="22"/>
              </w:rPr>
            </w:pPr>
            <w:r>
              <w:rPr>
                <w:b/>
                <w:sz w:val="22"/>
                <w:szCs w:val="22"/>
              </w:rPr>
              <w:t>3-</w:t>
            </w:r>
          </w:p>
        </w:tc>
      </w:tr>
      <w:tr w:rsidR="00422F67" w:rsidRPr="00D846F3" w:rsidTr="00995450">
        <w:trPr>
          <w:cantSplit/>
          <w:jc w:val="center"/>
        </w:trPr>
        <w:tc>
          <w:tcPr>
            <w:tcW w:w="2817" w:type="dxa"/>
            <w:tcBorders>
              <w:left w:val="single" w:sz="8" w:space="0" w:color="auto"/>
              <w:right w:val="single" w:sz="8" w:space="0" w:color="auto"/>
            </w:tcBorders>
            <w:vAlign w:val="center"/>
          </w:tcPr>
          <w:p w:rsidR="00422F67" w:rsidRPr="00D846F3" w:rsidRDefault="00422F67" w:rsidP="00995450">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422F67" w:rsidRPr="00D846F3" w:rsidRDefault="00422F67" w:rsidP="00422F67">
            <w:pPr>
              <w:tabs>
                <w:tab w:val="left" w:pos="284"/>
              </w:tabs>
              <w:spacing w:line="240" w:lineRule="exact"/>
              <w:rPr>
                <w:b/>
                <w:sz w:val="22"/>
                <w:szCs w:val="22"/>
              </w:rPr>
            </w:pPr>
            <w:r>
              <w:rPr>
                <w:b/>
                <w:sz w:val="22"/>
                <w:szCs w:val="22"/>
              </w:rPr>
              <w:t xml:space="preserve">3.ÜNİTE </w:t>
            </w:r>
          </w:p>
        </w:tc>
      </w:tr>
      <w:tr w:rsidR="00422F67" w:rsidRPr="00D846F3" w:rsidTr="00995450">
        <w:trPr>
          <w:cantSplit/>
          <w:jc w:val="center"/>
        </w:trPr>
        <w:tc>
          <w:tcPr>
            <w:tcW w:w="2817" w:type="dxa"/>
            <w:tcBorders>
              <w:left w:val="single" w:sz="8" w:space="0" w:color="auto"/>
              <w:bottom w:val="single" w:sz="4" w:space="0" w:color="auto"/>
              <w:right w:val="single" w:sz="8" w:space="0" w:color="auto"/>
            </w:tcBorders>
            <w:vAlign w:val="center"/>
          </w:tcPr>
          <w:p w:rsidR="00422F67" w:rsidRPr="00D846F3" w:rsidRDefault="00422F67" w:rsidP="00995450">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422F67" w:rsidRPr="003212A3" w:rsidRDefault="00422F67" w:rsidP="00995450">
            <w:pPr>
              <w:tabs>
                <w:tab w:val="left" w:pos="284"/>
              </w:tabs>
              <w:spacing w:line="240" w:lineRule="exact"/>
              <w:rPr>
                <w:b/>
                <w:sz w:val="24"/>
                <w:szCs w:val="24"/>
              </w:rPr>
            </w:pPr>
            <w:r>
              <w:rPr>
                <w:b/>
                <w:sz w:val="24"/>
                <w:szCs w:val="24"/>
              </w:rPr>
              <w:t>Doğal Sayılarla Çarpma İşlemi</w:t>
            </w:r>
          </w:p>
        </w:tc>
      </w:tr>
    </w:tbl>
    <w:p w:rsidR="00422F67" w:rsidRPr="00D846F3" w:rsidRDefault="00422F67" w:rsidP="00422F67">
      <w:pPr>
        <w:ind w:firstLine="180"/>
        <w:rPr>
          <w:b/>
          <w:sz w:val="22"/>
          <w:szCs w:val="22"/>
        </w:rPr>
      </w:pPr>
    </w:p>
    <w:p w:rsidR="00422F67" w:rsidRPr="00D846F3" w:rsidRDefault="00422F67" w:rsidP="00422F67">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422F67" w:rsidRPr="00D846F3" w:rsidTr="00422F6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422F67" w:rsidRPr="009731AB" w:rsidRDefault="00422F67" w:rsidP="00995450">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422F67" w:rsidRPr="009731AB" w:rsidRDefault="00422F67" w:rsidP="00995450">
            <w:pPr>
              <w:rPr>
                <w:sz w:val="24"/>
                <w:szCs w:val="24"/>
              </w:rPr>
            </w:pPr>
            <w:r w:rsidRPr="009731AB">
              <w:rPr>
                <w:bCs/>
                <w:sz w:val="24"/>
                <w:szCs w:val="24"/>
              </w:rPr>
              <w:t>M.3.1.4.1.Çarpma işleminin kat anlamını açıklar</w:t>
            </w:r>
          </w:p>
          <w:p w:rsidR="00422F67" w:rsidRPr="009731AB" w:rsidRDefault="00422F67" w:rsidP="00995450">
            <w:pPr>
              <w:rPr>
                <w:sz w:val="24"/>
                <w:szCs w:val="24"/>
              </w:rPr>
            </w:pPr>
            <w:r w:rsidRPr="009731AB">
              <w:rPr>
                <w:sz w:val="24"/>
                <w:szCs w:val="24"/>
              </w:rPr>
              <w:t>M.3.1.4.2. Çarpım tablosunu oluşturur.</w:t>
            </w:r>
          </w:p>
          <w:p w:rsidR="00422F67" w:rsidRPr="009731AB" w:rsidRDefault="00422F67" w:rsidP="00995450">
            <w:pPr>
              <w:pStyle w:val="Default"/>
              <w:rPr>
                <w:rFonts w:ascii="Times New Roman" w:hAnsi="Times New Roman" w:cs="Times New Roman"/>
                <w:bCs/>
              </w:rPr>
            </w:pPr>
          </w:p>
        </w:tc>
      </w:tr>
      <w:tr w:rsidR="00422F67" w:rsidRPr="00D846F3" w:rsidTr="00422F67">
        <w:trPr>
          <w:jc w:val="center"/>
        </w:trPr>
        <w:tc>
          <w:tcPr>
            <w:tcW w:w="2821" w:type="dxa"/>
            <w:tcBorders>
              <w:top w:val="single" w:sz="4" w:space="0" w:color="auto"/>
              <w:left w:val="single" w:sz="4" w:space="0" w:color="auto"/>
              <w:bottom w:val="single" w:sz="4" w:space="0" w:color="auto"/>
              <w:right w:val="nil"/>
            </w:tcBorders>
            <w:vAlign w:val="center"/>
          </w:tcPr>
          <w:p w:rsidR="00422F67" w:rsidRPr="00645CD2" w:rsidRDefault="00422F67" w:rsidP="00995450">
            <w:pPr>
              <w:pStyle w:val="Balk2"/>
              <w:spacing w:line="240" w:lineRule="auto"/>
              <w:jc w:val="left"/>
              <w:rPr>
                <w:sz w:val="22"/>
                <w:szCs w:val="22"/>
              </w:rPr>
            </w:pPr>
            <w:r w:rsidRPr="00616991">
              <w:rPr>
                <w:sz w:val="22"/>
                <w:szCs w:val="22"/>
              </w:rPr>
              <w:t xml:space="preserve">ÖĞRENME-ÖĞRETME YÖNTEM </w:t>
            </w:r>
          </w:p>
          <w:p w:rsidR="00422F67" w:rsidRPr="00645CD2" w:rsidRDefault="00422F67" w:rsidP="00995450">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22F67" w:rsidRPr="00882DDE" w:rsidRDefault="00422F67" w:rsidP="00995450">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422F67" w:rsidRPr="00D846F3" w:rsidTr="00422F67">
        <w:trPr>
          <w:jc w:val="center"/>
        </w:trPr>
        <w:tc>
          <w:tcPr>
            <w:tcW w:w="2821" w:type="dxa"/>
            <w:tcBorders>
              <w:top w:val="single" w:sz="4" w:space="0" w:color="auto"/>
              <w:left w:val="single" w:sz="4" w:space="0" w:color="auto"/>
              <w:bottom w:val="single" w:sz="4" w:space="0" w:color="auto"/>
              <w:right w:val="nil"/>
            </w:tcBorders>
            <w:vAlign w:val="center"/>
          </w:tcPr>
          <w:p w:rsidR="00422F67" w:rsidRPr="00645CD2" w:rsidRDefault="00422F67" w:rsidP="00995450">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22F67" w:rsidRPr="00D846F3" w:rsidRDefault="00422F67" w:rsidP="00995450">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422F67" w:rsidRPr="00D846F3" w:rsidTr="00422F67">
        <w:trPr>
          <w:cantSplit/>
          <w:jc w:val="center"/>
        </w:trPr>
        <w:tc>
          <w:tcPr>
            <w:tcW w:w="10125" w:type="dxa"/>
            <w:gridSpan w:val="2"/>
            <w:tcBorders>
              <w:left w:val="single" w:sz="8" w:space="0" w:color="auto"/>
              <w:bottom w:val="single" w:sz="8" w:space="0" w:color="auto"/>
              <w:right w:val="single" w:sz="8" w:space="0" w:color="auto"/>
            </w:tcBorders>
            <w:vAlign w:val="center"/>
          </w:tcPr>
          <w:p w:rsidR="00422F67" w:rsidRPr="00D846F3" w:rsidRDefault="00422F67" w:rsidP="00995450">
            <w:pPr>
              <w:jc w:val="center"/>
              <w:rPr>
                <w:sz w:val="22"/>
                <w:szCs w:val="22"/>
              </w:rPr>
            </w:pPr>
            <w:r w:rsidRPr="00D846F3">
              <w:rPr>
                <w:b/>
                <w:sz w:val="22"/>
                <w:szCs w:val="22"/>
              </w:rPr>
              <w:t>ETKİNLİK SÜRECİ</w:t>
            </w:r>
          </w:p>
        </w:tc>
      </w:tr>
      <w:tr w:rsidR="00422F67" w:rsidRPr="00D846F3" w:rsidTr="00422F67">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422F67" w:rsidRPr="002206F7" w:rsidRDefault="00422F67" w:rsidP="00995450">
            <w:pPr>
              <w:pStyle w:val="stbilgi"/>
              <w:tabs>
                <w:tab w:val="left" w:pos="900"/>
              </w:tabs>
              <w:rPr>
                <w:sz w:val="22"/>
                <w:szCs w:val="22"/>
              </w:rPr>
            </w:pPr>
            <w:r>
              <w:rPr>
                <w:sz w:val="22"/>
                <w:szCs w:val="22"/>
              </w:rPr>
              <w:t>*</w:t>
            </w:r>
            <w:r w:rsidRPr="009731AB">
              <w:rPr>
                <w:bCs/>
                <w:sz w:val="24"/>
                <w:szCs w:val="24"/>
              </w:rPr>
              <w:t xml:space="preserve"> Çarpma işleminin kat anlamını açıklar</w:t>
            </w:r>
          </w:p>
          <w:p w:rsidR="00422F67" w:rsidRPr="009731AB" w:rsidRDefault="00422F67" w:rsidP="00995450">
            <w:pPr>
              <w:rPr>
                <w:sz w:val="24"/>
                <w:szCs w:val="24"/>
              </w:rPr>
            </w:pPr>
            <w:r w:rsidRPr="009731AB">
              <w:rPr>
                <w:sz w:val="24"/>
                <w:szCs w:val="24"/>
              </w:rPr>
              <w:t>*Çarpmanın kat anlamının tekrarlı toplama anlamıyla ilişkisi vurgulanır.</w:t>
            </w:r>
          </w:p>
          <w:p w:rsidR="00422F67" w:rsidRDefault="00422F67" w:rsidP="00995450">
            <w:pPr>
              <w:rPr>
                <w:sz w:val="24"/>
                <w:szCs w:val="24"/>
              </w:rPr>
            </w:pPr>
            <w:r>
              <w:rPr>
                <w:sz w:val="24"/>
                <w:szCs w:val="24"/>
              </w:rPr>
              <w:t>*</w:t>
            </w:r>
            <w:r w:rsidRPr="009731AB">
              <w:rPr>
                <w:sz w:val="24"/>
                <w:szCs w:val="24"/>
              </w:rPr>
              <w:t xml:space="preserve"> Çarpım tablosunu oluşturur.</w:t>
            </w:r>
          </w:p>
          <w:p w:rsidR="00422F67" w:rsidRPr="009731AB" w:rsidRDefault="00422F67" w:rsidP="00995450">
            <w:pPr>
              <w:rPr>
                <w:sz w:val="24"/>
                <w:szCs w:val="24"/>
              </w:rPr>
            </w:pPr>
            <w:r w:rsidRPr="009731AB">
              <w:rPr>
                <w:sz w:val="24"/>
                <w:szCs w:val="24"/>
              </w:rPr>
              <w:t>*100’lük tablodan yararlanarak ve liste şeklinde yazarak çarpım tablosunu oluşturmaları sağlanır.</w:t>
            </w:r>
          </w:p>
          <w:p w:rsidR="00422F67" w:rsidRPr="003A2429" w:rsidRDefault="00422F67" w:rsidP="00995450">
            <w:pPr>
              <w:rPr>
                <w:b/>
                <w:bCs/>
              </w:rPr>
            </w:pPr>
          </w:p>
        </w:tc>
      </w:tr>
      <w:tr w:rsidR="00422F67" w:rsidRPr="00D846F3" w:rsidTr="00422F67">
        <w:trPr>
          <w:cantSplit/>
          <w:trHeight w:val="493"/>
          <w:jc w:val="center"/>
        </w:trPr>
        <w:tc>
          <w:tcPr>
            <w:tcW w:w="10125" w:type="dxa"/>
            <w:gridSpan w:val="2"/>
            <w:tcBorders>
              <w:top w:val="dotted" w:sz="4" w:space="0" w:color="auto"/>
              <w:left w:val="single" w:sz="8" w:space="0" w:color="auto"/>
              <w:right w:val="single" w:sz="8" w:space="0" w:color="auto"/>
            </w:tcBorders>
          </w:tcPr>
          <w:p w:rsidR="00422F67" w:rsidRPr="00015452" w:rsidRDefault="00422F67" w:rsidP="00995450">
            <w:pPr>
              <w:pStyle w:val="stbilgi"/>
              <w:tabs>
                <w:tab w:val="left" w:pos="900"/>
              </w:tabs>
              <w:rPr>
                <w:sz w:val="24"/>
                <w:szCs w:val="24"/>
              </w:rPr>
            </w:pPr>
            <w:r w:rsidRPr="00015452">
              <w:rPr>
                <w:sz w:val="24"/>
                <w:szCs w:val="24"/>
              </w:rPr>
              <w:t>Kavramlar:</w:t>
            </w:r>
            <w:r>
              <w:rPr>
                <w:sz w:val="24"/>
                <w:szCs w:val="24"/>
              </w:rPr>
              <w:t xml:space="preserve"> Çarpma sembolü, çarpan, çarpım</w:t>
            </w:r>
          </w:p>
          <w:p w:rsidR="00422F67" w:rsidRPr="003A2429" w:rsidRDefault="00422F67" w:rsidP="00995450">
            <w:pPr>
              <w:pStyle w:val="stbilgi"/>
              <w:tabs>
                <w:tab w:val="left" w:pos="900"/>
              </w:tabs>
              <w:rPr>
                <w:sz w:val="24"/>
                <w:szCs w:val="24"/>
              </w:rPr>
            </w:pPr>
          </w:p>
        </w:tc>
      </w:tr>
      <w:tr w:rsidR="00422F67" w:rsidRPr="00D846F3" w:rsidTr="00422F67">
        <w:trPr>
          <w:jc w:val="center"/>
        </w:trPr>
        <w:tc>
          <w:tcPr>
            <w:tcW w:w="2821" w:type="dxa"/>
            <w:tcBorders>
              <w:left w:val="single" w:sz="8" w:space="0" w:color="auto"/>
              <w:bottom w:val="single" w:sz="4" w:space="0" w:color="auto"/>
            </w:tcBorders>
            <w:vAlign w:val="center"/>
          </w:tcPr>
          <w:p w:rsidR="00422F67" w:rsidRPr="00D846F3" w:rsidRDefault="00422F67" w:rsidP="00995450">
            <w:pPr>
              <w:rPr>
                <w:b/>
                <w:sz w:val="22"/>
                <w:szCs w:val="22"/>
              </w:rPr>
            </w:pPr>
            <w:r>
              <w:rPr>
                <w:b/>
                <w:sz w:val="22"/>
                <w:szCs w:val="22"/>
              </w:rPr>
              <w:t>Bireysel-</w:t>
            </w:r>
            <w:r w:rsidRPr="00D846F3">
              <w:rPr>
                <w:b/>
                <w:sz w:val="22"/>
                <w:szCs w:val="22"/>
              </w:rPr>
              <w:t>Grupla Öğrenme Etkinlikleri</w:t>
            </w:r>
          </w:p>
          <w:p w:rsidR="00422F67" w:rsidRPr="00D846F3" w:rsidRDefault="00422F67" w:rsidP="00995450">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422F67" w:rsidRPr="00D846F3" w:rsidRDefault="00422F67" w:rsidP="00422F67">
            <w:pPr>
              <w:rPr>
                <w:sz w:val="22"/>
                <w:szCs w:val="22"/>
              </w:rPr>
            </w:pPr>
            <w:r>
              <w:rPr>
                <w:sz w:val="22"/>
                <w:szCs w:val="22"/>
              </w:rPr>
              <w:t>Ders kitabındaki “</w:t>
            </w:r>
            <w:proofErr w:type="spellStart"/>
            <w:r>
              <w:rPr>
                <w:sz w:val="22"/>
                <w:szCs w:val="22"/>
              </w:rPr>
              <w:t>etkinlik”ve</w:t>
            </w:r>
            <w:proofErr w:type="spellEnd"/>
            <w:r>
              <w:rPr>
                <w:sz w:val="22"/>
                <w:szCs w:val="22"/>
              </w:rPr>
              <w:t xml:space="preserve"> konu sonu değerlendirme çalışmaları yapılır.</w:t>
            </w:r>
          </w:p>
        </w:tc>
      </w:tr>
    </w:tbl>
    <w:p w:rsidR="00422F67" w:rsidRPr="00D846F3" w:rsidRDefault="00422F67" w:rsidP="00422F67">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422F67" w:rsidRPr="00D846F3" w:rsidTr="00995450">
        <w:trPr>
          <w:jc w:val="center"/>
        </w:trPr>
        <w:tc>
          <w:tcPr>
            <w:tcW w:w="2817" w:type="dxa"/>
            <w:tcBorders>
              <w:top w:val="single" w:sz="8" w:space="0" w:color="auto"/>
              <w:left w:val="single" w:sz="8" w:space="0" w:color="auto"/>
              <w:bottom w:val="single" w:sz="8" w:space="0" w:color="auto"/>
            </w:tcBorders>
            <w:vAlign w:val="center"/>
          </w:tcPr>
          <w:p w:rsidR="00422F67" w:rsidRPr="00645CD2" w:rsidRDefault="00422F67" w:rsidP="00995450">
            <w:pPr>
              <w:pStyle w:val="Balk1"/>
              <w:jc w:val="left"/>
              <w:rPr>
                <w:sz w:val="22"/>
                <w:szCs w:val="22"/>
              </w:rPr>
            </w:pPr>
            <w:r w:rsidRPr="00616991">
              <w:rPr>
                <w:sz w:val="22"/>
                <w:szCs w:val="22"/>
              </w:rPr>
              <w:t>Ölçme-Değerlendirme:</w:t>
            </w:r>
          </w:p>
          <w:p w:rsidR="00422F67" w:rsidRPr="00D846F3" w:rsidRDefault="00422F67" w:rsidP="00995450">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22F67" w:rsidRPr="00D846F3" w:rsidRDefault="00422F67" w:rsidP="00995450">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422F67" w:rsidRPr="00D846F3" w:rsidRDefault="00422F67" w:rsidP="00422F67">
      <w:pPr>
        <w:pStyle w:val="Balk6"/>
        <w:ind w:firstLine="180"/>
        <w:rPr>
          <w:szCs w:val="22"/>
        </w:rPr>
      </w:pPr>
    </w:p>
    <w:p w:rsidR="00422F67" w:rsidRPr="00D846F3" w:rsidRDefault="00422F67" w:rsidP="00422F67">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422F67" w:rsidRPr="00D846F3" w:rsidTr="00995450">
        <w:trPr>
          <w:jc w:val="center"/>
        </w:trPr>
        <w:tc>
          <w:tcPr>
            <w:tcW w:w="2834" w:type="dxa"/>
            <w:tcBorders>
              <w:top w:val="single" w:sz="8" w:space="0" w:color="auto"/>
              <w:left w:val="single" w:sz="8" w:space="0" w:color="auto"/>
              <w:bottom w:val="single" w:sz="8" w:space="0" w:color="auto"/>
            </w:tcBorders>
            <w:vAlign w:val="center"/>
          </w:tcPr>
          <w:p w:rsidR="00422F67" w:rsidRPr="00D846F3" w:rsidRDefault="00422F67" w:rsidP="00995450">
            <w:pPr>
              <w:rPr>
                <w:b/>
                <w:sz w:val="22"/>
                <w:szCs w:val="22"/>
              </w:rPr>
            </w:pPr>
            <w:r w:rsidRPr="00D846F3">
              <w:rPr>
                <w:b/>
                <w:sz w:val="22"/>
                <w:szCs w:val="22"/>
              </w:rPr>
              <w:t xml:space="preserve">Planın Uygulanmasına </w:t>
            </w:r>
          </w:p>
          <w:p w:rsidR="00422F67" w:rsidRPr="00D846F3" w:rsidRDefault="00422F67" w:rsidP="00995450">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22F67" w:rsidRPr="00D846F3" w:rsidRDefault="00422F67"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422F67" w:rsidRPr="001975A8" w:rsidRDefault="00422F67"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422F67" w:rsidRDefault="00422F67" w:rsidP="00422F67">
      <w:pPr>
        <w:rPr>
          <w:b/>
          <w:sz w:val="22"/>
          <w:szCs w:val="22"/>
        </w:rPr>
      </w:pPr>
    </w:p>
    <w:p w:rsidR="00422F67" w:rsidRDefault="00422F67" w:rsidP="00422F67">
      <w:pPr>
        <w:rPr>
          <w:b/>
          <w:sz w:val="22"/>
          <w:szCs w:val="22"/>
        </w:rPr>
      </w:pPr>
    </w:p>
    <w:p w:rsidR="00422F67" w:rsidRPr="00ED6931" w:rsidRDefault="00422F67" w:rsidP="00422F67">
      <w:pPr>
        <w:rPr>
          <w:b/>
          <w:sz w:val="22"/>
          <w:szCs w:val="22"/>
        </w:rPr>
      </w:pPr>
      <w:r>
        <w:rPr>
          <w:b/>
          <w:sz w:val="22"/>
          <w:szCs w:val="22"/>
        </w:rPr>
        <w:t xml:space="preserve">Sınıf Öğretmeni                                                                                                                Okul Müdürü   </w:t>
      </w:r>
    </w:p>
    <w:p w:rsidR="00621464" w:rsidRDefault="00621464" w:rsidP="00422F67">
      <w:pPr>
        <w:rPr>
          <w:b/>
          <w:sz w:val="24"/>
          <w:szCs w:val="24"/>
        </w:rPr>
      </w:pPr>
    </w:p>
    <w:p w:rsidR="00621464" w:rsidRDefault="00621464" w:rsidP="005235BC">
      <w:pPr>
        <w:jc w:val="center"/>
        <w:rPr>
          <w:b/>
          <w:sz w:val="24"/>
          <w:szCs w:val="24"/>
        </w:rPr>
      </w:pPr>
    </w:p>
    <w:p w:rsidR="00E268BE" w:rsidRDefault="00E268BE"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E268BE" w:rsidRDefault="00E268BE"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4E12B4" w:rsidRPr="00ED394D" w:rsidRDefault="00E60F93" w:rsidP="004E12B4">
      <w:pPr>
        <w:jc w:val="center"/>
        <w:rPr>
          <w:b/>
          <w:sz w:val="22"/>
          <w:szCs w:val="22"/>
        </w:rPr>
      </w:pPr>
      <w:r>
        <w:rPr>
          <w:b/>
          <w:sz w:val="22"/>
          <w:szCs w:val="22"/>
        </w:rPr>
        <w:t>09-13 Aralık 2024</w:t>
      </w:r>
    </w:p>
    <w:p w:rsidR="005235BC" w:rsidRPr="00FF48F1" w:rsidRDefault="006E0BB4" w:rsidP="005235BC">
      <w:pPr>
        <w:pStyle w:val="ListeParagraf"/>
        <w:jc w:val="right"/>
        <w:rPr>
          <w:b/>
          <w:bCs/>
          <w:sz w:val="24"/>
          <w:szCs w:val="24"/>
        </w:rPr>
      </w:pPr>
      <w:r>
        <w:rPr>
          <w:b/>
          <w:bCs/>
          <w:sz w:val="24"/>
          <w:szCs w:val="24"/>
        </w:rPr>
        <w:t>1</w:t>
      </w:r>
      <w:r w:rsidR="004E12B4">
        <w:rPr>
          <w:b/>
          <w:bCs/>
          <w:sz w:val="24"/>
          <w:szCs w:val="24"/>
        </w:rPr>
        <w:t>3</w:t>
      </w:r>
      <w:r w:rsidR="005235BC" w:rsidRPr="00FF48F1">
        <w:rPr>
          <w:b/>
          <w:bCs/>
          <w:sz w:val="24"/>
          <w:szCs w:val="24"/>
        </w:rPr>
        <w:t>.Hafta</w:t>
      </w:r>
    </w:p>
    <w:p w:rsidR="00E268BE" w:rsidRPr="008437A6" w:rsidRDefault="00E268BE" w:rsidP="00E268BE">
      <w:pPr>
        <w:ind w:left="360"/>
        <w:jc w:val="right"/>
        <w:rPr>
          <w:b/>
          <w:bCs/>
          <w:sz w:val="24"/>
          <w:szCs w:val="24"/>
        </w:rPr>
      </w:pPr>
    </w:p>
    <w:p w:rsidR="00E268BE" w:rsidRPr="00015452" w:rsidRDefault="00E268BE" w:rsidP="00E268BE">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68BE" w:rsidRPr="00015452" w:rsidTr="00475830">
        <w:trPr>
          <w:cantSplit/>
          <w:jc w:val="center"/>
        </w:trPr>
        <w:tc>
          <w:tcPr>
            <w:tcW w:w="2818"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sz w:val="24"/>
                <w:szCs w:val="24"/>
              </w:rPr>
              <w:t>1 ders saati</w:t>
            </w:r>
          </w:p>
        </w:tc>
      </w:tr>
      <w:tr w:rsidR="00E268BE" w:rsidRPr="00015452" w:rsidTr="00475830">
        <w:trPr>
          <w:cantSplit/>
          <w:trHeight w:val="325"/>
          <w:jc w:val="center"/>
        </w:trPr>
        <w:tc>
          <w:tcPr>
            <w:tcW w:w="2817" w:type="dxa"/>
            <w:tcBorders>
              <w:left w:val="single" w:sz="8" w:space="0" w:color="auto"/>
              <w:bottom w:val="single" w:sz="4"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MÜZİK</w:t>
            </w:r>
          </w:p>
        </w:tc>
      </w:tr>
      <w:tr w:rsidR="00E268BE" w:rsidRPr="00015452" w:rsidTr="00475830">
        <w:trPr>
          <w:cantSplit/>
          <w:trHeight w:val="225"/>
          <w:jc w:val="center"/>
        </w:trPr>
        <w:tc>
          <w:tcPr>
            <w:tcW w:w="2817" w:type="dxa"/>
            <w:tcBorders>
              <w:top w:val="single" w:sz="4" w:space="0" w:color="auto"/>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3-</w:t>
            </w:r>
          </w:p>
        </w:tc>
      </w:tr>
      <w:tr w:rsidR="00E268BE" w:rsidRPr="00015452" w:rsidTr="00475830">
        <w:trPr>
          <w:cantSplit/>
          <w:jc w:val="center"/>
        </w:trPr>
        <w:tc>
          <w:tcPr>
            <w:tcW w:w="2817" w:type="dxa"/>
            <w:tcBorders>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E268BE" w:rsidRPr="00E756EB" w:rsidRDefault="00E756EB" w:rsidP="00475830">
            <w:pPr>
              <w:tabs>
                <w:tab w:val="left" w:pos="284"/>
              </w:tabs>
              <w:spacing w:line="240" w:lineRule="exact"/>
              <w:rPr>
                <w:b/>
                <w:sz w:val="22"/>
                <w:szCs w:val="22"/>
              </w:rPr>
            </w:pPr>
            <w:r w:rsidRPr="00E756EB">
              <w:rPr>
                <w:b/>
                <w:sz w:val="22"/>
                <w:szCs w:val="22"/>
              </w:rPr>
              <w:t>MÜZİKSEL ALGI VE BİLGİLENME</w:t>
            </w:r>
          </w:p>
        </w:tc>
      </w:tr>
    </w:tbl>
    <w:p w:rsidR="00E268BE" w:rsidRPr="00015452" w:rsidRDefault="00E268BE" w:rsidP="00E268BE">
      <w:pPr>
        <w:ind w:firstLine="180"/>
        <w:rPr>
          <w:b/>
          <w:sz w:val="24"/>
          <w:szCs w:val="24"/>
        </w:rPr>
      </w:pPr>
    </w:p>
    <w:p w:rsidR="00E268BE" w:rsidRPr="00015452" w:rsidRDefault="00E268BE" w:rsidP="00E268B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68BE" w:rsidRPr="00015452" w:rsidTr="00E60F93">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268BE" w:rsidRPr="00E756EB" w:rsidRDefault="00E268BE" w:rsidP="00475830">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E268BE" w:rsidRPr="00E756EB" w:rsidRDefault="00E756EB" w:rsidP="00475830">
            <w:pPr>
              <w:rPr>
                <w:sz w:val="24"/>
                <w:szCs w:val="24"/>
              </w:rPr>
            </w:pPr>
            <w:r w:rsidRPr="00E756EB">
              <w:rPr>
                <w:sz w:val="24"/>
                <w:szCs w:val="24"/>
              </w:rPr>
              <w:t>Mü.3.B.4. Müzikleri uygun hız ve gürlükte seslendirir</w:t>
            </w:r>
          </w:p>
        </w:tc>
      </w:tr>
      <w:tr w:rsidR="00E268BE" w:rsidRPr="00015452" w:rsidTr="00E60F93">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 xml:space="preserve">ÖĞRENME-ÖĞRETME YÖNTEM </w:t>
            </w:r>
          </w:p>
          <w:p w:rsidR="00E268BE" w:rsidRPr="00015452" w:rsidRDefault="00E268BE" w:rsidP="00475830">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E268BE" w:rsidP="00475830">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E268BE" w:rsidRPr="00015452" w:rsidTr="00E60F93">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E60F93" w:rsidP="00475830">
            <w:pPr>
              <w:rPr>
                <w:sz w:val="24"/>
                <w:szCs w:val="24"/>
              </w:rPr>
            </w:pPr>
            <w:r>
              <w:rPr>
                <w:sz w:val="24"/>
                <w:szCs w:val="24"/>
              </w:rPr>
              <w:t>Akıllı tahta</w:t>
            </w:r>
            <w:r w:rsidR="00E268BE" w:rsidRPr="009731AB">
              <w:rPr>
                <w:sz w:val="24"/>
                <w:szCs w:val="24"/>
              </w:rPr>
              <w:t xml:space="preserve">, </w:t>
            </w:r>
            <w:r w:rsidRPr="009731AB">
              <w:rPr>
                <w:sz w:val="24"/>
                <w:szCs w:val="24"/>
              </w:rPr>
              <w:t>ders kitabı,</w:t>
            </w:r>
          </w:p>
        </w:tc>
      </w:tr>
      <w:tr w:rsidR="00E268BE" w:rsidRPr="00015452" w:rsidTr="00E60F93">
        <w:trPr>
          <w:cantSplit/>
          <w:jc w:val="center"/>
        </w:trPr>
        <w:tc>
          <w:tcPr>
            <w:tcW w:w="10125" w:type="dxa"/>
            <w:gridSpan w:val="2"/>
            <w:tcBorders>
              <w:left w:val="single" w:sz="8" w:space="0" w:color="auto"/>
              <w:bottom w:val="single" w:sz="8" w:space="0" w:color="auto"/>
              <w:right w:val="single" w:sz="8" w:space="0" w:color="auto"/>
            </w:tcBorders>
            <w:vAlign w:val="center"/>
          </w:tcPr>
          <w:p w:rsidR="00E268BE" w:rsidRPr="009731AB" w:rsidRDefault="00E268BE" w:rsidP="00475830">
            <w:pPr>
              <w:jc w:val="center"/>
              <w:rPr>
                <w:b/>
                <w:sz w:val="24"/>
                <w:szCs w:val="24"/>
              </w:rPr>
            </w:pPr>
            <w:r w:rsidRPr="009731AB">
              <w:rPr>
                <w:b/>
                <w:sz w:val="24"/>
                <w:szCs w:val="24"/>
              </w:rPr>
              <w:t>ETKİNLİK SÜRECİ</w:t>
            </w:r>
          </w:p>
        </w:tc>
      </w:tr>
      <w:tr w:rsidR="00E268BE" w:rsidRPr="00015452" w:rsidTr="00E60F9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60F93" w:rsidRPr="00E60F93" w:rsidRDefault="00E60F93" w:rsidP="009731AB">
            <w:pPr>
              <w:pStyle w:val="AralkYok"/>
              <w:rPr>
                <w:rFonts w:ascii="Times New Roman" w:hAnsi="Times New Roman"/>
                <w:iCs/>
                <w:sz w:val="24"/>
                <w:szCs w:val="24"/>
              </w:rPr>
            </w:pPr>
            <w:r w:rsidRPr="00E60F93">
              <w:rPr>
                <w:rFonts w:ascii="Times New Roman" w:hAnsi="Times New Roman"/>
                <w:iCs/>
                <w:sz w:val="24"/>
                <w:szCs w:val="24"/>
              </w:rPr>
              <w:t>*</w:t>
            </w:r>
            <w:r w:rsidRPr="00E60F93">
              <w:rPr>
                <w:rFonts w:ascii="Times New Roman" w:hAnsi="Times New Roman"/>
                <w:sz w:val="24"/>
                <w:szCs w:val="24"/>
              </w:rPr>
              <w:t xml:space="preserve"> Müzikleri uygun hız ve gürlükte seslendirir</w:t>
            </w:r>
          </w:p>
          <w:p w:rsidR="009731AB" w:rsidRPr="009731AB" w:rsidRDefault="009731AB" w:rsidP="009731AB">
            <w:pPr>
              <w:pStyle w:val="AralkYok"/>
              <w:rPr>
                <w:rFonts w:ascii="Times New Roman" w:hAnsi="Times New Roman"/>
                <w:iCs/>
                <w:sz w:val="24"/>
                <w:szCs w:val="24"/>
              </w:rPr>
            </w:pPr>
            <w:r w:rsidRPr="009731AB">
              <w:rPr>
                <w:rFonts w:ascii="Times New Roman" w:hAnsi="Times New Roman"/>
                <w:iCs/>
                <w:sz w:val="24"/>
                <w:szCs w:val="24"/>
              </w:rPr>
              <w:t>a) Çabuk-yavaş hız ve kuvvetli-hafif gürlük çalışmaları yapılmalıdır.</w:t>
            </w:r>
          </w:p>
          <w:p w:rsidR="00D56A6A" w:rsidRDefault="009731AB" w:rsidP="009731AB">
            <w:pPr>
              <w:pStyle w:val="AralkYok"/>
              <w:rPr>
                <w:rFonts w:ascii="Times New Roman" w:hAnsi="Times New Roman"/>
                <w:iCs/>
                <w:sz w:val="24"/>
                <w:szCs w:val="24"/>
              </w:rPr>
            </w:pPr>
            <w:r w:rsidRPr="009731AB">
              <w:rPr>
                <w:rFonts w:ascii="Times New Roman" w:hAnsi="Times New Roman"/>
                <w:iCs/>
                <w:sz w:val="24"/>
                <w:szCs w:val="24"/>
              </w:rPr>
              <w:t>b) Seslendirme kavramı, çalma ve söyleme etkinliklerini kapsamalıdır</w:t>
            </w:r>
          </w:p>
          <w:p w:rsidR="009731AB" w:rsidRPr="009731AB" w:rsidRDefault="009731AB" w:rsidP="00E60F93">
            <w:pPr>
              <w:pStyle w:val="AralkYok"/>
              <w:rPr>
                <w:sz w:val="24"/>
                <w:szCs w:val="24"/>
              </w:rPr>
            </w:pPr>
            <w:r>
              <w:rPr>
                <w:rFonts w:ascii="Times New Roman" w:hAnsi="Times New Roman"/>
                <w:iCs/>
                <w:sz w:val="24"/>
                <w:szCs w:val="24"/>
              </w:rPr>
              <w:t xml:space="preserve">Müzik ders kitabı </w:t>
            </w:r>
            <w:r w:rsidR="00E60F93">
              <w:rPr>
                <w:rFonts w:ascii="Times New Roman" w:hAnsi="Times New Roman"/>
                <w:iCs/>
                <w:sz w:val="24"/>
                <w:szCs w:val="24"/>
              </w:rPr>
              <w:t>etkinlikleri yaptırılır.</w:t>
            </w:r>
          </w:p>
        </w:tc>
      </w:tr>
      <w:tr w:rsidR="00E268BE" w:rsidRPr="00015452" w:rsidTr="00E60F93">
        <w:trPr>
          <w:jc w:val="center"/>
        </w:trPr>
        <w:tc>
          <w:tcPr>
            <w:tcW w:w="2821" w:type="dxa"/>
            <w:tcBorders>
              <w:left w:val="single" w:sz="8" w:space="0" w:color="auto"/>
              <w:bottom w:val="single" w:sz="4" w:space="0" w:color="auto"/>
            </w:tcBorders>
            <w:vAlign w:val="center"/>
          </w:tcPr>
          <w:p w:rsidR="00E268BE" w:rsidRPr="00015452" w:rsidRDefault="00E268BE" w:rsidP="00475830">
            <w:pPr>
              <w:rPr>
                <w:b/>
                <w:sz w:val="24"/>
                <w:szCs w:val="24"/>
              </w:rPr>
            </w:pPr>
            <w:r w:rsidRPr="00015452">
              <w:rPr>
                <w:b/>
                <w:sz w:val="24"/>
                <w:szCs w:val="24"/>
              </w:rPr>
              <w:t>Bireysel ve Grupla Öğrenme Etkinlikleri</w:t>
            </w:r>
          </w:p>
          <w:p w:rsidR="00E268BE" w:rsidRPr="00015452" w:rsidRDefault="00E268BE" w:rsidP="00475830">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E268BE" w:rsidRPr="009731AB" w:rsidRDefault="00E268BE" w:rsidP="00475830">
            <w:pPr>
              <w:rPr>
                <w:sz w:val="24"/>
                <w:szCs w:val="24"/>
              </w:rPr>
            </w:pPr>
            <w:r w:rsidRPr="009731AB">
              <w:rPr>
                <w:sz w:val="24"/>
                <w:szCs w:val="24"/>
              </w:rPr>
              <w:t>Birlikte şarkı söylerken hangi kurallara uymalıyız?</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68BE" w:rsidRPr="00015452" w:rsidTr="00475830">
        <w:trPr>
          <w:jc w:val="center"/>
        </w:trPr>
        <w:tc>
          <w:tcPr>
            <w:tcW w:w="2817" w:type="dxa"/>
            <w:tcBorders>
              <w:top w:val="single" w:sz="8" w:space="0" w:color="auto"/>
              <w:left w:val="single" w:sz="8" w:space="0" w:color="auto"/>
              <w:bottom w:val="single" w:sz="8" w:space="0" w:color="auto"/>
            </w:tcBorders>
            <w:vAlign w:val="center"/>
          </w:tcPr>
          <w:p w:rsidR="00E268BE" w:rsidRPr="00015452" w:rsidRDefault="00E268BE" w:rsidP="00475830">
            <w:pPr>
              <w:pStyle w:val="Balk1"/>
              <w:jc w:val="left"/>
              <w:rPr>
                <w:szCs w:val="24"/>
              </w:rPr>
            </w:pPr>
            <w:r w:rsidRPr="00015452">
              <w:rPr>
                <w:szCs w:val="24"/>
              </w:rPr>
              <w:t>Ölçme-Değerlendirme:</w:t>
            </w:r>
          </w:p>
          <w:p w:rsidR="00E268BE" w:rsidRPr="00015452" w:rsidRDefault="00E268BE" w:rsidP="00475830">
            <w:pPr>
              <w:rPr>
                <w:b/>
                <w:sz w:val="24"/>
                <w:szCs w:val="24"/>
              </w:rPr>
            </w:pPr>
            <w:r w:rsidRPr="00015452">
              <w:rPr>
                <w:b/>
                <w:sz w:val="24"/>
                <w:szCs w:val="24"/>
              </w:rPr>
              <w:t xml:space="preserve">Bireysel ve grupla öğrenme ölçme değerlendirmeler </w:t>
            </w:r>
          </w:p>
          <w:p w:rsidR="00E268BE" w:rsidRPr="00015452" w:rsidRDefault="00E268BE" w:rsidP="00475830">
            <w:pPr>
              <w:rPr>
                <w:sz w:val="24"/>
                <w:szCs w:val="24"/>
              </w:rPr>
            </w:pPr>
          </w:p>
        </w:tc>
        <w:tc>
          <w:tcPr>
            <w:tcW w:w="7351" w:type="dxa"/>
            <w:tcBorders>
              <w:top w:val="single" w:sz="8" w:space="0" w:color="auto"/>
              <w:bottom w:val="single" w:sz="8" w:space="0" w:color="auto"/>
              <w:right w:val="single" w:sz="8" w:space="0" w:color="auto"/>
            </w:tcBorders>
            <w:vAlign w:val="center"/>
          </w:tcPr>
          <w:p w:rsidR="00E268BE" w:rsidRPr="00015452" w:rsidRDefault="00E268BE" w:rsidP="00475830">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68BE" w:rsidRPr="00015452" w:rsidTr="00475830">
        <w:trPr>
          <w:jc w:val="center"/>
        </w:trPr>
        <w:tc>
          <w:tcPr>
            <w:tcW w:w="2834" w:type="dxa"/>
            <w:tcBorders>
              <w:top w:val="single" w:sz="8" w:space="0" w:color="auto"/>
              <w:left w:val="single" w:sz="8" w:space="0" w:color="auto"/>
              <w:bottom w:val="single" w:sz="8" w:space="0" w:color="auto"/>
            </w:tcBorders>
            <w:vAlign w:val="center"/>
          </w:tcPr>
          <w:p w:rsidR="00E268BE" w:rsidRPr="00015452" w:rsidRDefault="00E268BE" w:rsidP="00475830">
            <w:pPr>
              <w:rPr>
                <w:b/>
                <w:sz w:val="24"/>
                <w:szCs w:val="24"/>
              </w:rPr>
            </w:pPr>
            <w:r w:rsidRPr="00015452">
              <w:rPr>
                <w:b/>
                <w:sz w:val="24"/>
                <w:szCs w:val="24"/>
              </w:rPr>
              <w:t xml:space="preserve">Planın Uygulanmasına </w:t>
            </w:r>
          </w:p>
          <w:p w:rsidR="00E268BE" w:rsidRPr="00015452" w:rsidRDefault="00E268BE" w:rsidP="00475830">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E268BE" w:rsidRPr="00015452" w:rsidRDefault="00E268BE" w:rsidP="00475830">
            <w:pPr>
              <w:autoSpaceDE w:val="0"/>
              <w:autoSpaceDN w:val="0"/>
              <w:adjustRightInd w:val="0"/>
              <w:rPr>
                <w:sz w:val="24"/>
                <w:szCs w:val="24"/>
              </w:rPr>
            </w:pPr>
          </w:p>
          <w:p w:rsidR="00E268BE" w:rsidRPr="00015452" w:rsidRDefault="00E268BE" w:rsidP="00475830">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E268BE" w:rsidRPr="00015452" w:rsidRDefault="00E268BE" w:rsidP="00475830">
            <w:pPr>
              <w:autoSpaceDE w:val="0"/>
              <w:autoSpaceDN w:val="0"/>
              <w:adjustRightInd w:val="0"/>
              <w:rPr>
                <w:sz w:val="24"/>
                <w:szCs w:val="24"/>
              </w:rPr>
            </w:pPr>
          </w:p>
        </w:tc>
      </w:tr>
    </w:tbl>
    <w:p w:rsidR="00E268BE" w:rsidRPr="00015452" w:rsidRDefault="00E268BE" w:rsidP="00E268BE">
      <w:pPr>
        <w:rPr>
          <w:b/>
          <w:sz w:val="24"/>
          <w:szCs w:val="24"/>
        </w:rPr>
      </w:pPr>
    </w:p>
    <w:p w:rsidR="00E268BE" w:rsidRPr="00015452" w:rsidRDefault="00E268BE" w:rsidP="00E268BE">
      <w:pPr>
        <w:rPr>
          <w:b/>
          <w:sz w:val="24"/>
          <w:szCs w:val="24"/>
        </w:rPr>
      </w:pPr>
    </w:p>
    <w:p w:rsidR="00E268BE" w:rsidRPr="00023E68" w:rsidRDefault="00E268BE" w:rsidP="00E268BE">
      <w:pPr>
        <w:rPr>
          <w:b/>
          <w:sz w:val="24"/>
          <w:szCs w:val="24"/>
        </w:rPr>
      </w:pPr>
      <w:r w:rsidRPr="00015452">
        <w:rPr>
          <w:b/>
          <w:sz w:val="24"/>
          <w:szCs w:val="24"/>
        </w:rPr>
        <w:t xml:space="preserve">Sınıf Öğretmeni                                                                                                  </w:t>
      </w:r>
      <w:r w:rsidRPr="00023E68">
        <w:rPr>
          <w:b/>
          <w:sz w:val="24"/>
          <w:szCs w:val="24"/>
        </w:rPr>
        <w:t xml:space="preserve">Okul Müdürü    </w:t>
      </w:r>
    </w:p>
    <w:p w:rsidR="00E268BE" w:rsidRDefault="00E268BE" w:rsidP="00E268BE">
      <w:pPr>
        <w:rPr>
          <w:sz w:val="24"/>
          <w:szCs w:val="24"/>
        </w:rPr>
      </w:pPr>
    </w:p>
    <w:p w:rsidR="00621464" w:rsidRPr="00023E68" w:rsidRDefault="00621464" w:rsidP="005235BC">
      <w:pPr>
        <w:rPr>
          <w:sz w:val="24"/>
          <w:szCs w:val="24"/>
        </w:rPr>
      </w:pPr>
    </w:p>
    <w:p w:rsidR="005235BC" w:rsidRDefault="005235BC" w:rsidP="005235BC">
      <w:pPr>
        <w:jc w:val="center"/>
        <w:rPr>
          <w:b/>
          <w:sz w:val="24"/>
          <w:szCs w:val="24"/>
        </w:rPr>
      </w:pPr>
    </w:p>
    <w:p w:rsidR="00D56A6A" w:rsidRDefault="00D56A6A" w:rsidP="005235BC">
      <w:pPr>
        <w:jc w:val="center"/>
        <w:rPr>
          <w:b/>
          <w:sz w:val="24"/>
          <w:szCs w:val="24"/>
        </w:rPr>
      </w:pPr>
    </w:p>
    <w:p w:rsidR="000064C5" w:rsidRDefault="000064C5" w:rsidP="005235BC">
      <w:pPr>
        <w:jc w:val="center"/>
        <w:rPr>
          <w:b/>
          <w:sz w:val="24"/>
          <w:szCs w:val="24"/>
        </w:rPr>
      </w:pPr>
    </w:p>
    <w:p w:rsidR="009731AB" w:rsidRDefault="009731AB" w:rsidP="005235BC">
      <w:pPr>
        <w:jc w:val="center"/>
        <w:rPr>
          <w:b/>
          <w:sz w:val="24"/>
          <w:szCs w:val="24"/>
        </w:rPr>
      </w:pPr>
    </w:p>
    <w:p w:rsidR="00D56A6A" w:rsidRDefault="00D56A6A" w:rsidP="005235BC">
      <w:pPr>
        <w:jc w:val="center"/>
        <w:rPr>
          <w:b/>
          <w:sz w:val="24"/>
          <w:szCs w:val="24"/>
        </w:rPr>
      </w:pPr>
    </w:p>
    <w:p w:rsidR="00E60F93" w:rsidRPr="0072691F" w:rsidRDefault="00E60F93"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4E12B4" w:rsidRPr="00ED394D" w:rsidRDefault="00E72D20" w:rsidP="004E12B4">
      <w:pPr>
        <w:jc w:val="center"/>
        <w:rPr>
          <w:b/>
          <w:sz w:val="22"/>
          <w:szCs w:val="22"/>
        </w:rPr>
      </w:pPr>
      <w:r>
        <w:rPr>
          <w:b/>
          <w:sz w:val="22"/>
          <w:szCs w:val="22"/>
        </w:rPr>
        <w:t>9-13</w:t>
      </w:r>
      <w:r w:rsidR="004E12B4">
        <w:rPr>
          <w:b/>
          <w:sz w:val="22"/>
          <w:szCs w:val="22"/>
        </w:rPr>
        <w:t xml:space="preserve"> </w:t>
      </w:r>
      <w:r>
        <w:rPr>
          <w:b/>
          <w:sz w:val="22"/>
          <w:szCs w:val="22"/>
        </w:rPr>
        <w:t>Aralık 2024</w:t>
      </w:r>
    </w:p>
    <w:p w:rsidR="005235BC" w:rsidRPr="0072691F" w:rsidRDefault="009731AB" w:rsidP="005235BC">
      <w:pPr>
        <w:jc w:val="right"/>
        <w:rPr>
          <w:b/>
          <w:sz w:val="24"/>
          <w:szCs w:val="24"/>
        </w:rPr>
      </w:pPr>
      <w:r>
        <w:rPr>
          <w:b/>
          <w:sz w:val="24"/>
          <w:szCs w:val="24"/>
        </w:rPr>
        <w:t>1</w:t>
      </w:r>
      <w:r w:rsidR="004E12B4">
        <w:rPr>
          <w:b/>
          <w:sz w:val="24"/>
          <w:szCs w:val="24"/>
        </w:rPr>
        <w:t>3</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9731AB" w:rsidRDefault="00E72D20" w:rsidP="00E756EB">
            <w:pPr>
              <w:tabs>
                <w:tab w:val="left" w:pos="907"/>
              </w:tabs>
              <w:spacing w:line="248" w:lineRule="exact"/>
              <w:jc w:val="both"/>
              <w:rPr>
                <w:sz w:val="22"/>
                <w:szCs w:val="22"/>
              </w:rPr>
            </w:pPr>
            <w:r>
              <w:rPr>
                <w:sz w:val="22"/>
                <w:szCs w:val="22"/>
              </w:rPr>
              <w:t>Şiir okuma</w:t>
            </w:r>
          </w:p>
          <w:p w:rsidR="00E72D20" w:rsidRPr="00E756EB" w:rsidRDefault="00E72D20" w:rsidP="00E756EB">
            <w:pPr>
              <w:tabs>
                <w:tab w:val="left" w:pos="907"/>
              </w:tabs>
              <w:spacing w:line="248" w:lineRule="exact"/>
              <w:jc w:val="both"/>
            </w:pPr>
            <w:r>
              <w:rPr>
                <w:sz w:val="22"/>
                <w:szCs w:val="22"/>
              </w:rPr>
              <w:t>Geleneksel çocuk oyunları</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E72D20" w:rsidP="006C56A6">
            <w:pPr>
              <w:rPr>
                <w:sz w:val="22"/>
                <w:szCs w:val="22"/>
              </w:rPr>
            </w:pPr>
            <w:r>
              <w:rPr>
                <w:sz w:val="22"/>
                <w:szCs w:val="22"/>
              </w:rPr>
              <w:t>Akıllı tahta, şiir kitapları</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E72D20" w:rsidRPr="002077D1" w:rsidRDefault="00E72D20" w:rsidP="00E72D20">
            <w:pPr>
              <w:rPr>
                <w:b/>
              </w:rPr>
            </w:pPr>
            <w:r>
              <w:rPr>
                <w:sz w:val="22"/>
                <w:szCs w:val="22"/>
              </w:rPr>
              <w:t>Konu:</w:t>
            </w:r>
            <w:r w:rsidR="00D56A6A" w:rsidRPr="00EF59DB">
              <w:rPr>
                <w:sz w:val="22"/>
                <w:szCs w:val="22"/>
              </w:rPr>
              <w:t xml:space="preserve"> </w:t>
            </w:r>
            <w:r w:rsidRPr="002077D1">
              <w:rPr>
                <w:b/>
              </w:rPr>
              <w:t>Şiir Okuma</w:t>
            </w:r>
          </w:p>
          <w:p w:rsidR="00E72D20" w:rsidRPr="002077D1" w:rsidRDefault="00E72D20" w:rsidP="00E72D20">
            <w:pPr>
              <w:tabs>
                <w:tab w:val="left" w:pos="2268"/>
                <w:tab w:val="left" w:pos="2608"/>
              </w:tabs>
              <w:spacing w:line="240" w:lineRule="exact"/>
            </w:pPr>
            <w:r w:rsidRPr="005F538D">
              <w:rPr>
                <w:bCs/>
              </w:rPr>
              <w:t>Seviyelerine</w:t>
            </w:r>
            <w:r w:rsidRPr="002077D1">
              <w:t xml:space="preserve"> uygun şiirleri doğal bir sesle okuyabilme. </w:t>
            </w:r>
          </w:p>
          <w:p w:rsidR="00E72D20" w:rsidRDefault="00E72D20" w:rsidP="00E72D20">
            <w:pPr>
              <w:rPr>
                <w:sz w:val="22"/>
                <w:szCs w:val="22"/>
              </w:rPr>
            </w:pPr>
          </w:p>
          <w:p w:rsidR="00E72D20" w:rsidRPr="00E72D20" w:rsidRDefault="00E72D20" w:rsidP="00E72D20">
            <w:pPr>
              <w:rPr>
                <w:b/>
                <w:bCs/>
              </w:rPr>
            </w:pPr>
            <w:proofErr w:type="gramStart"/>
            <w:r>
              <w:rPr>
                <w:b/>
                <w:bCs/>
              </w:rPr>
              <w:t>Konu:</w:t>
            </w:r>
            <w:r w:rsidRPr="005F538D">
              <w:rPr>
                <w:b/>
                <w:bCs/>
              </w:rPr>
              <w:t>Geleneksel</w:t>
            </w:r>
            <w:proofErr w:type="gramEnd"/>
            <w:r w:rsidRPr="005F538D">
              <w:rPr>
                <w:b/>
                <w:bCs/>
              </w:rPr>
              <w:t xml:space="preserve"> Oyun</w:t>
            </w:r>
          </w:p>
          <w:p w:rsidR="00E72D20" w:rsidRPr="00EF59DB" w:rsidRDefault="00E72D20" w:rsidP="00E72D20">
            <w:pPr>
              <w:rPr>
                <w:sz w:val="22"/>
                <w:szCs w:val="22"/>
              </w:rPr>
            </w:pPr>
            <w:r w:rsidRPr="005F538D">
              <w:t>Geleneksel çocuk oyunlarını oynar.</w:t>
            </w:r>
          </w:p>
          <w:p w:rsidR="00E72D20" w:rsidRPr="005F538D" w:rsidRDefault="00E72D20" w:rsidP="00E72D20">
            <w:proofErr w:type="gramStart"/>
            <w:r w:rsidRPr="005F538D">
              <w:t>BİRDİR BİR</w:t>
            </w:r>
            <w:proofErr w:type="gramEnd"/>
          </w:p>
          <w:p w:rsidR="00E72D20" w:rsidRPr="005F538D" w:rsidRDefault="00E72D20" w:rsidP="00E72D20">
            <w:r w:rsidRPr="005F538D">
              <w:t>Oyuna başlamadan önce bir ebe seçilir. Diğer kişilerin, ebeden 20-25 adım ötede duracakları yer belirlenir ve hepsi 3-4 adım aralıklarla dizilir. Ebe eğilip belini kamburlaştırır, atlama yapacak çocuklar tekerlemenin kendi numaralarına ait kısmını tam ebenin üzerinden atlarken söyler. Çocuk diğerlerinin üzerinden de atlar, en sona gelindiğinde kendisi de eğilir. Birinci sıradaki, ebenin üzerinden “</w:t>
            </w:r>
            <w:proofErr w:type="gramStart"/>
            <w:r w:rsidRPr="005F538D">
              <w:t>birdir bir</w:t>
            </w:r>
            <w:proofErr w:type="gramEnd"/>
            <w:r w:rsidRPr="005F538D">
              <w:t>” deyip atlar ve 3-4 adım ileride o da eğilerek sırtını kamburlaştırır. Ardından ikinci sıradaki koşarak ebenin ve diğerinin üzerinden atlar ve en sona geldiğinde o da eğilir.</w:t>
            </w:r>
          </w:p>
          <w:p w:rsidR="00EF59DB" w:rsidRPr="00EF59DB" w:rsidRDefault="00E72D20" w:rsidP="00E72D20">
            <w:pPr>
              <w:tabs>
                <w:tab w:val="left" w:pos="284"/>
              </w:tabs>
              <w:spacing w:line="248" w:lineRule="exact"/>
              <w:jc w:val="both"/>
              <w:rPr>
                <w:sz w:val="22"/>
                <w:szCs w:val="22"/>
              </w:rPr>
            </w:pPr>
            <w:r w:rsidRPr="005F538D">
              <w:t>Devamında sırayla diğerleri de çocukların üzerinden atlar. Bu durum bir çocuğun atlamayı başaramamasına kadar devam eder. Atlayamayıp düşen, ebe seçilir.</w:t>
            </w:r>
          </w:p>
          <w:p w:rsidR="00EF59DB" w:rsidRPr="00DF3E28" w:rsidRDefault="00EF59DB" w:rsidP="00EF59DB"/>
          <w:p w:rsidR="00DF3E28" w:rsidRPr="00DF3E28" w:rsidRDefault="00DF3E28" w:rsidP="00DF3E28"/>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E72D20" w:rsidRDefault="00E72D20" w:rsidP="00E72D20">
            <w:pPr>
              <w:tabs>
                <w:tab w:val="left" w:pos="224"/>
                <w:tab w:val="left" w:pos="366"/>
              </w:tabs>
            </w:pPr>
            <w:r>
              <w:t>*</w:t>
            </w:r>
            <w:r w:rsidRPr="002077D1">
              <w:t xml:space="preserve">Grup şiiri okuma başarısının değerlendirilmesi </w:t>
            </w:r>
          </w:p>
          <w:p w:rsidR="00E72D20" w:rsidRPr="005F538D" w:rsidRDefault="00E72D20" w:rsidP="00E72D20">
            <w:pPr>
              <w:tabs>
                <w:tab w:val="left" w:pos="224"/>
                <w:tab w:val="left" w:pos="366"/>
              </w:tabs>
            </w:pPr>
            <w:r w:rsidRPr="005F538D">
              <w:t>1. Oyun kurallarına uyuyor mu?</w:t>
            </w:r>
          </w:p>
          <w:p w:rsidR="005235BC" w:rsidRPr="0072691F" w:rsidRDefault="00E72D20" w:rsidP="00E72D20">
            <w:pPr>
              <w:rPr>
                <w:sz w:val="24"/>
                <w:szCs w:val="24"/>
              </w:rPr>
            </w:pPr>
            <w:r w:rsidRPr="005F538D">
              <w:t>2. Grup içindeki davranışları arkadaşlarıyla uyumlu mu?</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D64E25" w:rsidRDefault="005235BC" w:rsidP="00993A54">
      <w:pPr>
        <w:rPr>
          <w:b/>
          <w:sz w:val="24"/>
          <w:szCs w:val="24"/>
        </w:rPr>
      </w:pPr>
      <w:r w:rsidRPr="0072691F">
        <w:rPr>
          <w:b/>
          <w:sz w:val="24"/>
          <w:szCs w:val="24"/>
        </w:rPr>
        <w:t xml:space="preserve">Sınıf Öğretmeni                                                                                                   Okul Müdürü                                                     </w:t>
      </w:r>
    </w:p>
    <w:p w:rsidR="006F40EC" w:rsidRDefault="006F40EC" w:rsidP="005235BC">
      <w:pPr>
        <w:jc w:val="center"/>
        <w:rPr>
          <w:b/>
          <w:sz w:val="22"/>
          <w:szCs w:val="22"/>
        </w:rPr>
      </w:pPr>
    </w:p>
    <w:p w:rsidR="004724E4" w:rsidRDefault="004724E4" w:rsidP="005235BC">
      <w:pPr>
        <w:jc w:val="center"/>
        <w:rPr>
          <w:b/>
          <w:sz w:val="22"/>
          <w:szCs w:val="22"/>
        </w:rPr>
      </w:pPr>
    </w:p>
    <w:p w:rsidR="004724E4" w:rsidRDefault="004724E4" w:rsidP="0023617D">
      <w:pPr>
        <w:rPr>
          <w:b/>
          <w:sz w:val="22"/>
          <w:szCs w:val="22"/>
        </w:rPr>
      </w:pPr>
    </w:p>
    <w:p w:rsidR="00E72D20" w:rsidRDefault="00E72D20" w:rsidP="0023617D">
      <w:pP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4E12B4" w:rsidRPr="00ED394D" w:rsidRDefault="00432789" w:rsidP="004E12B4">
      <w:pPr>
        <w:jc w:val="center"/>
        <w:rPr>
          <w:b/>
          <w:sz w:val="22"/>
          <w:szCs w:val="22"/>
        </w:rPr>
      </w:pPr>
      <w:r>
        <w:rPr>
          <w:b/>
          <w:sz w:val="22"/>
          <w:szCs w:val="22"/>
        </w:rPr>
        <w:t>9-13 Aralık 2024</w:t>
      </w:r>
    </w:p>
    <w:p w:rsidR="005235BC" w:rsidRDefault="004E12B4" w:rsidP="005235BC">
      <w:pPr>
        <w:jc w:val="right"/>
        <w:rPr>
          <w:b/>
          <w:sz w:val="22"/>
          <w:szCs w:val="22"/>
        </w:rPr>
      </w:pPr>
      <w:r>
        <w:rPr>
          <w:b/>
          <w:sz w:val="22"/>
          <w:szCs w:val="22"/>
        </w:rPr>
        <w:t>13</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735B8A"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432789" w:rsidP="00432789">
            <w:pPr>
              <w:tabs>
                <w:tab w:val="left" w:pos="284"/>
              </w:tabs>
              <w:spacing w:line="240" w:lineRule="exact"/>
              <w:rPr>
                <w:b/>
              </w:rPr>
            </w:pPr>
            <w:r>
              <w:rPr>
                <w:b/>
                <w:sz w:val="22"/>
                <w:szCs w:val="22"/>
              </w:rPr>
              <w:t>3. BİLİM VE TEKNOLOJİ</w:t>
            </w:r>
            <w:r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1701"/>
        <w:gridCol w:w="2835"/>
        <w:gridCol w:w="5000"/>
      </w:tblGrid>
      <w:tr w:rsidR="005235BC" w:rsidRPr="00FF070A" w:rsidTr="00432789">
        <w:trPr>
          <w:cantSplit/>
          <w:trHeight w:val="255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EB0616" w:rsidRDefault="00EB0616" w:rsidP="00EB0616">
            <w:pPr>
              <w:ind w:left="113" w:right="113"/>
              <w:jc w:val="center"/>
              <w:rPr>
                <w:b/>
                <w:color w:val="000000"/>
              </w:rPr>
            </w:pPr>
          </w:p>
          <w:p w:rsidR="005235BC" w:rsidRPr="00993A54" w:rsidRDefault="005235BC" w:rsidP="00EB0616">
            <w:pPr>
              <w:ind w:left="113" w:right="113"/>
              <w:jc w:val="center"/>
              <w:rPr>
                <w:b/>
                <w:color w:val="000000"/>
              </w:rPr>
            </w:pPr>
            <w:r w:rsidRPr="00993A54">
              <w:rPr>
                <w:b/>
                <w:color w:val="000000"/>
              </w:rPr>
              <w:t>BECERİ ALANI</w:t>
            </w:r>
            <w:r w:rsidR="00EB0616">
              <w:rPr>
                <w:b/>
                <w:color w:val="000000"/>
              </w:rPr>
              <w:t xml:space="preserve"> </w:t>
            </w:r>
            <w:r w:rsidRPr="00993A54">
              <w:rPr>
                <w:b/>
                <w:color w:val="000000"/>
              </w:rPr>
              <w:t>VE</w:t>
            </w:r>
          </w:p>
          <w:p w:rsidR="005235BC" w:rsidRPr="00993A54" w:rsidRDefault="005235BC" w:rsidP="00EB0616">
            <w:pPr>
              <w:ind w:left="113" w:right="113"/>
              <w:jc w:val="center"/>
              <w:rPr>
                <w:b/>
              </w:rPr>
            </w:pPr>
            <w:r w:rsidRPr="00993A54">
              <w:rPr>
                <w:b/>
                <w:color w:val="000000"/>
              </w:rPr>
              <w:t>KAZANIMLAR</w:t>
            </w:r>
          </w:p>
          <w:p w:rsidR="005235BC" w:rsidRPr="00993A54" w:rsidRDefault="005235BC" w:rsidP="00EB0616">
            <w:pPr>
              <w:pStyle w:val="Balk1"/>
              <w:ind w:left="113" w:right="113"/>
              <w:jc w:val="left"/>
              <w:rPr>
                <w:sz w:val="20"/>
              </w:rPr>
            </w:pPr>
          </w:p>
        </w:tc>
        <w:tc>
          <w:tcPr>
            <w:tcW w:w="4536" w:type="dxa"/>
            <w:gridSpan w:val="2"/>
            <w:tcBorders>
              <w:top w:val="single" w:sz="4" w:space="0" w:color="auto"/>
              <w:left w:val="nil"/>
              <w:bottom w:val="single" w:sz="4" w:space="0" w:color="auto"/>
              <w:right w:val="single" w:sz="4" w:space="0" w:color="auto"/>
            </w:tcBorders>
          </w:tcPr>
          <w:p w:rsidR="00432789" w:rsidRPr="00432789" w:rsidRDefault="00432789" w:rsidP="00432789">
            <w:pPr>
              <w:pStyle w:val="AralkYok"/>
              <w:rPr>
                <w:rFonts w:ascii="Times New Roman" w:hAnsi="Times New Roman"/>
                <w:b/>
                <w:sz w:val="20"/>
              </w:rPr>
            </w:pPr>
            <w:r w:rsidRPr="00432789">
              <w:rPr>
                <w:rFonts w:ascii="Times New Roman" w:hAnsi="Times New Roman"/>
                <w:sz w:val="20"/>
              </w:rPr>
              <w:t xml:space="preserve">T.3.1.1. Görselden/görsellerden hareketle dinleyeceği/izleyeceği metnin konusunu tahmin eder.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T.3.1.2. Dinlediklerinde/izlediklerinde geçen olayların gelişimi ve sonucu hakkında tahminde bulunur.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T.3.1.3. Dinlediği/izlediği metni ana hatlarıyla anlatır.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T.3.1.4. Dinlediklerinde/izlediklerinde geçen, bilmediği kelimelerin anlamını tahmin eder.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T.3.1.5. Dinlediklerinin/izlediklerinin konusunu belirler.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T.3.1.6. Dinlediklerinin/izlediklerinin ana fikrini/ana duygusunu belirler.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T.3.1.7. Dinlediklerine/izlediklerine yönelik sorulara cevap verir. </w:t>
            </w:r>
          </w:p>
          <w:p w:rsidR="006F40EC" w:rsidRPr="00432789" w:rsidRDefault="00432789" w:rsidP="00432789">
            <w:pPr>
              <w:pStyle w:val="AralkYok"/>
              <w:rPr>
                <w:rFonts w:ascii="Times New Roman" w:hAnsi="Times New Roman"/>
                <w:sz w:val="20"/>
              </w:rPr>
            </w:pPr>
            <w:r w:rsidRPr="00432789">
              <w:rPr>
                <w:rFonts w:ascii="Times New Roman" w:hAnsi="Times New Roman"/>
                <w:sz w:val="20"/>
              </w:rPr>
              <w:t xml:space="preserve">T.3.1.8. Dinlediklerine/izlediklerine farklı başlıklar önerir. </w:t>
            </w:r>
          </w:p>
        </w:tc>
        <w:tc>
          <w:tcPr>
            <w:tcW w:w="5000" w:type="dxa"/>
            <w:tcBorders>
              <w:top w:val="single" w:sz="4" w:space="0" w:color="auto"/>
              <w:left w:val="nil"/>
              <w:bottom w:val="single" w:sz="4" w:space="0" w:color="auto"/>
              <w:right w:val="single" w:sz="4" w:space="0" w:color="auto"/>
            </w:tcBorders>
          </w:tcPr>
          <w:p w:rsidR="00432789" w:rsidRPr="00432789" w:rsidRDefault="00432789" w:rsidP="00432789">
            <w:pPr>
              <w:pStyle w:val="AralkYok"/>
              <w:rPr>
                <w:rFonts w:ascii="Times New Roman" w:hAnsi="Times New Roman"/>
                <w:sz w:val="20"/>
              </w:rPr>
            </w:pPr>
            <w:r w:rsidRPr="00432789">
              <w:rPr>
                <w:rFonts w:ascii="Times New Roman" w:hAnsi="Times New Roman"/>
                <w:sz w:val="20"/>
              </w:rPr>
              <w:t>T.3.1.12. Dinleme stratejilerini uygular.</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T.3.1.13. Konuşmacının sözlü olmayan mesajlarını kavrar. </w:t>
            </w:r>
          </w:p>
          <w:p w:rsidR="00432789" w:rsidRPr="00432789" w:rsidRDefault="00432789" w:rsidP="00432789">
            <w:pPr>
              <w:rPr>
                <w:b/>
                <w:bCs/>
                <w:color w:val="242021"/>
              </w:rPr>
            </w:pPr>
            <w:r w:rsidRPr="00432789">
              <w:rPr>
                <w:b/>
                <w:bCs/>
                <w:color w:val="242021"/>
              </w:rPr>
              <w:t>T.3.3.26. Şekil, sembol ve işaretlerin anlamlarını kavrar.</w:t>
            </w:r>
          </w:p>
          <w:p w:rsidR="00432789" w:rsidRPr="00432789" w:rsidRDefault="00432789" w:rsidP="00432789">
            <w:pPr>
              <w:rPr>
                <w:b/>
                <w:bCs/>
                <w:color w:val="242021"/>
              </w:rPr>
            </w:pPr>
            <w:r w:rsidRPr="00432789">
              <w:rPr>
                <w:b/>
                <w:bCs/>
                <w:color w:val="242021"/>
              </w:rPr>
              <w:t>T.3.3.28. Tablo ve grafiklerde yer alan bilgilere ilişkin soruları cevaplar.</w:t>
            </w:r>
          </w:p>
          <w:p w:rsidR="00432789" w:rsidRPr="00432789" w:rsidRDefault="00432789" w:rsidP="00432789">
            <w:pPr>
              <w:rPr>
                <w:b/>
                <w:bCs/>
                <w:color w:val="242021"/>
              </w:rPr>
            </w:pPr>
            <w:r w:rsidRPr="00432789">
              <w:rPr>
                <w:b/>
                <w:bCs/>
                <w:color w:val="242021"/>
              </w:rPr>
              <w:t>T.3.4.2. Kısa metinler yazar.</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T.3.2.4. Konuşma stratejilerini uygular</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T.3.4.3. Hikâye edici metin yazar.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T.3.4.4. Yazdıklarının içeriğine uygun başlık belirler.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T.3.4.5. Kısa yönergeler yazar.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 xml:space="preserve">T.3.4.7. Büyük harfleri ve noktalama işaretlerini uygun yerlerde kullanır. </w:t>
            </w:r>
          </w:p>
          <w:p w:rsidR="00432789" w:rsidRPr="00432789" w:rsidRDefault="00432789" w:rsidP="00432789">
            <w:pPr>
              <w:pStyle w:val="AralkYok"/>
              <w:rPr>
                <w:rFonts w:ascii="Times New Roman" w:hAnsi="Times New Roman"/>
                <w:sz w:val="20"/>
              </w:rPr>
            </w:pPr>
            <w:r w:rsidRPr="00432789">
              <w:rPr>
                <w:rFonts w:ascii="Times New Roman" w:hAnsi="Times New Roman"/>
                <w:sz w:val="20"/>
              </w:rPr>
              <w:t>T.3.4.9. Yazdıklarını zenginleştirmek için çizim ve görseller kullanır.</w:t>
            </w:r>
          </w:p>
          <w:p w:rsidR="006F40EC" w:rsidRPr="00432789" w:rsidRDefault="00432789" w:rsidP="00432789">
            <w:pPr>
              <w:pStyle w:val="AralkYok"/>
              <w:tabs>
                <w:tab w:val="left" w:pos="2331"/>
              </w:tabs>
              <w:rPr>
                <w:rFonts w:ascii="Times New Roman" w:hAnsi="Times New Roman"/>
                <w:sz w:val="20"/>
              </w:rPr>
            </w:pPr>
            <w:r w:rsidRPr="00432789">
              <w:rPr>
                <w:rFonts w:ascii="Times New Roman" w:hAnsi="Times New Roman"/>
                <w:sz w:val="20"/>
              </w:rPr>
              <w:t>T.3.4.17. Yazma stratejilerini uygular.</w:t>
            </w:r>
          </w:p>
        </w:tc>
      </w:tr>
      <w:tr w:rsidR="005235BC" w:rsidRPr="00FF070A" w:rsidTr="00EB0616">
        <w:trPr>
          <w:jc w:val="center"/>
        </w:trPr>
        <w:tc>
          <w:tcPr>
            <w:tcW w:w="2450"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835"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EB0616">
        <w:trPr>
          <w:jc w:val="center"/>
        </w:trPr>
        <w:tc>
          <w:tcPr>
            <w:tcW w:w="2450"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835"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EB0616">
        <w:trPr>
          <w:jc w:val="center"/>
        </w:trPr>
        <w:tc>
          <w:tcPr>
            <w:tcW w:w="2450"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835"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B0616">
        <w:trPr>
          <w:cantSplit/>
          <w:jc w:val="center"/>
        </w:trPr>
        <w:tc>
          <w:tcPr>
            <w:tcW w:w="2450"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835" w:type="dxa"/>
            <w:gridSpan w:val="2"/>
            <w:tcBorders>
              <w:left w:val="single" w:sz="8" w:space="0" w:color="auto"/>
              <w:bottom w:val="single" w:sz="8" w:space="0" w:color="auto"/>
              <w:right w:val="single" w:sz="8" w:space="0" w:color="auto"/>
            </w:tcBorders>
            <w:vAlign w:val="center"/>
          </w:tcPr>
          <w:p w:rsidR="0023617D" w:rsidRPr="007658E3" w:rsidRDefault="00432789" w:rsidP="006C56A6">
            <w:pPr>
              <w:rPr>
                <w:b/>
              </w:rPr>
            </w:pPr>
            <w:r>
              <w:rPr>
                <w:b/>
              </w:rPr>
              <w:t>EKRANA YAPIŞAN ÇOCUK</w:t>
            </w:r>
            <w:r w:rsidRPr="007C7FE5">
              <w:rPr>
                <w:b/>
                <w:sz w:val="22"/>
                <w:szCs w:val="22"/>
              </w:rPr>
              <w:t>(Dinleme Metni)</w:t>
            </w:r>
          </w:p>
        </w:tc>
      </w:tr>
      <w:tr w:rsidR="00CB4C31" w:rsidRPr="00FF070A" w:rsidTr="0023617D">
        <w:trPr>
          <w:cantSplit/>
          <w:jc w:val="center"/>
        </w:trPr>
        <w:tc>
          <w:tcPr>
            <w:tcW w:w="10285" w:type="dxa"/>
            <w:gridSpan w:val="4"/>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EF59DB" w:rsidRPr="00EF59DB" w:rsidRDefault="00EF59DB" w:rsidP="00EF59DB">
            <w:pPr>
              <w:pStyle w:val="AralkYok"/>
              <w:rPr>
                <w:rFonts w:ascii="Times New Roman" w:hAnsi="Times New Roman"/>
                <w:sz w:val="24"/>
                <w:szCs w:val="24"/>
              </w:rPr>
            </w:pPr>
            <w:r w:rsidRPr="00EF59DB">
              <w:rPr>
                <w:rFonts w:ascii="Times New Roman" w:hAnsi="Times New Roman"/>
                <w:sz w:val="24"/>
                <w:szCs w:val="24"/>
              </w:rPr>
              <w:t xml:space="preserve">*Olay, şahıs, varlık kadrosu ve mekâna yönelik sorular (ne, kim, nerede ve nasıl) yöneltilir. </w:t>
            </w:r>
          </w:p>
          <w:p w:rsidR="00EF59DB" w:rsidRPr="00EF59DB" w:rsidRDefault="00EF59DB" w:rsidP="00EF59DB">
            <w:pPr>
              <w:pStyle w:val="AralkYok"/>
              <w:rPr>
                <w:rFonts w:ascii="Times New Roman" w:hAnsi="Times New Roman"/>
                <w:sz w:val="24"/>
                <w:szCs w:val="24"/>
              </w:rPr>
            </w:pPr>
            <w:r w:rsidRPr="00EF59DB">
              <w:rPr>
                <w:rFonts w:ascii="Times New Roman" w:hAnsi="Times New Roman"/>
                <w:sz w:val="24"/>
                <w:szCs w:val="24"/>
              </w:rPr>
              <w:t xml:space="preserve">* Öğrenciler, yazılarında varlıkların niteliklerini bildiren kelimeleri kullanmaları için teşvik edilir. </w:t>
            </w:r>
          </w:p>
          <w:p w:rsidR="00EF59DB" w:rsidRPr="00EF59DB" w:rsidRDefault="00EF59DB" w:rsidP="00EF59DB">
            <w:pPr>
              <w:pStyle w:val="AralkYok"/>
              <w:rPr>
                <w:rFonts w:ascii="Times New Roman" w:hAnsi="Times New Roman"/>
                <w:sz w:val="24"/>
                <w:szCs w:val="24"/>
              </w:rPr>
            </w:pPr>
            <w:r w:rsidRPr="00EF59DB">
              <w:rPr>
                <w:rFonts w:ascii="Times New Roman" w:hAnsi="Times New Roman"/>
                <w:sz w:val="24"/>
                <w:szCs w:val="24"/>
              </w:rPr>
              <w:t>* Olayların oluş sırasına göre yazılması gerektiği vurgulanır.</w:t>
            </w:r>
          </w:p>
          <w:p w:rsidR="00EF59DB" w:rsidRPr="00EF59DB" w:rsidRDefault="00EF59DB" w:rsidP="00EF59DB">
            <w:pPr>
              <w:pStyle w:val="AralkYok"/>
              <w:rPr>
                <w:rFonts w:ascii="Times New Roman" w:hAnsi="Times New Roman"/>
                <w:sz w:val="24"/>
                <w:szCs w:val="24"/>
              </w:rPr>
            </w:pPr>
            <w:r w:rsidRPr="00EF59DB">
              <w:rPr>
                <w:rFonts w:ascii="Times New Roman" w:hAnsi="Times New Roman"/>
                <w:sz w:val="24"/>
                <w:szCs w:val="24"/>
              </w:rPr>
              <w:t xml:space="preserve"> * Öğrenciler yazılarına duygu ve düşüncelerini aktarmaları için teşvik edilir. </w:t>
            </w:r>
          </w:p>
          <w:p w:rsidR="007658E3" w:rsidRDefault="00EF59DB" w:rsidP="00EF59DB">
            <w:pPr>
              <w:pStyle w:val="AralkYok"/>
              <w:rPr>
                <w:rFonts w:ascii="Times New Roman" w:hAnsi="Times New Roman"/>
                <w:sz w:val="24"/>
                <w:szCs w:val="24"/>
              </w:rPr>
            </w:pPr>
            <w:r w:rsidRPr="00EF59DB">
              <w:rPr>
                <w:rFonts w:ascii="Times New Roman" w:hAnsi="Times New Roman"/>
                <w:sz w:val="24"/>
                <w:szCs w:val="24"/>
              </w:rPr>
              <w:t>* Nokta, virgül, iki nokta, ünlem, tırnak işareti, soru işareti, kısa çizgi, konuşma çizgisi ve kesme işaretinin yaygın kullanılan işlevleri üzerinde durulur</w:t>
            </w:r>
          </w:p>
          <w:p w:rsidR="00EF59DB" w:rsidRPr="00ED6931" w:rsidRDefault="00EF59DB" w:rsidP="00EF59DB">
            <w:pPr>
              <w:pStyle w:val="AralkYok"/>
              <w:rPr>
                <w:rFonts w:ascii="Times New Roman" w:hAnsi="Times New Roman"/>
              </w:rPr>
            </w:pP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432789" w:rsidRDefault="00432789" w:rsidP="0023617D">
      <w:pPr>
        <w:rPr>
          <w:b/>
          <w:sz w:val="22"/>
          <w:szCs w:val="22"/>
        </w:rPr>
      </w:pPr>
    </w:p>
    <w:p w:rsidR="006672A2" w:rsidRDefault="005235BC" w:rsidP="0023617D">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672A2" w:rsidRDefault="006672A2" w:rsidP="006C56A6">
      <w:pPr>
        <w:jc w:val="center"/>
        <w:rPr>
          <w:b/>
          <w:sz w:val="22"/>
          <w:szCs w:val="22"/>
        </w:rPr>
      </w:pPr>
    </w:p>
    <w:p w:rsidR="004724E4" w:rsidRDefault="004724E4" w:rsidP="006C56A6">
      <w:pPr>
        <w:jc w:val="center"/>
        <w:rPr>
          <w:b/>
          <w:sz w:val="22"/>
          <w:szCs w:val="22"/>
        </w:rPr>
      </w:pPr>
    </w:p>
    <w:p w:rsidR="00432789" w:rsidRDefault="00432789" w:rsidP="006C56A6">
      <w:pPr>
        <w:jc w:val="center"/>
        <w:rPr>
          <w:b/>
          <w:sz w:val="22"/>
          <w:szCs w:val="22"/>
        </w:rPr>
      </w:pPr>
    </w:p>
    <w:p w:rsidR="00432789" w:rsidRDefault="00432789" w:rsidP="006C56A6">
      <w:pPr>
        <w:jc w:val="center"/>
        <w:rPr>
          <w:b/>
          <w:sz w:val="22"/>
          <w:szCs w:val="22"/>
        </w:rPr>
      </w:pPr>
    </w:p>
    <w:p w:rsidR="00432789" w:rsidRDefault="00432789" w:rsidP="006C56A6">
      <w:pPr>
        <w:jc w:val="center"/>
        <w:rPr>
          <w:b/>
          <w:sz w:val="22"/>
          <w:szCs w:val="22"/>
        </w:rPr>
      </w:pPr>
    </w:p>
    <w:p w:rsidR="00432789" w:rsidRDefault="00432789" w:rsidP="006C56A6">
      <w:pPr>
        <w:jc w:val="cente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4E12B4" w:rsidRPr="00ED394D" w:rsidRDefault="00B52ECA" w:rsidP="004E12B4">
      <w:pPr>
        <w:jc w:val="center"/>
        <w:rPr>
          <w:b/>
          <w:sz w:val="22"/>
          <w:szCs w:val="22"/>
        </w:rPr>
      </w:pPr>
      <w:r>
        <w:rPr>
          <w:b/>
          <w:sz w:val="22"/>
          <w:szCs w:val="22"/>
        </w:rPr>
        <w:t>9-13 Aralık 2024</w:t>
      </w:r>
    </w:p>
    <w:p w:rsidR="006C56A6" w:rsidRDefault="004E12B4" w:rsidP="006C56A6">
      <w:pPr>
        <w:pStyle w:val="ListeParagraf"/>
        <w:jc w:val="right"/>
        <w:rPr>
          <w:b/>
          <w:sz w:val="22"/>
          <w:szCs w:val="22"/>
        </w:rPr>
      </w:pPr>
      <w:r>
        <w:rPr>
          <w:b/>
          <w:sz w:val="22"/>
          <w:szCs w:val="22"/>
        </w:rPr>
        <w:t>13</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2456D1" w:rsidP="002456D1">
            <w:pPr>
              <w:tabs>
                <w:tab w:val="left" w:pos="284"/>
              </w:tabs>
              <w:spacing w:line="240" w:lineRule="exact"/>
              <w:rPr>
                <w:b/>
                <w:sz w:val="22"/>
                <w:szCs w:val="22"/>
              </w:rPr>
            </w:pPr>
            <w:r>
              <w:rPr>
                <w:b/>
                <w:sz w:val="22"/>
                <w:szCs w:val="22"/>
              </w:rPr>
              <w:t>4</w:t>
            </w:r>
            <w:r w:rsidR="00A06115" w:rsidRPr="00611FC1">
              <w:rPr>
                <w:b/>
                <w:sz w:val="22"/>
                <w:szCs w:val="22"/>
              </w:rPr>
              <w:t>-</w:t>
            </w:r>
            <w:r w:rsidR="00611FC1" w:rsidRPr="00611FC1">
              <w:rPr>
                <w:b/>
              </w:rPr>
              <w:t xml:space="preserve"> </w:t>
            </w:r>
            <w:r>
              <w:rPr>
                <w:b/>
              </w:rPr>
              <w:t xml:space="preserve">MADDEYİ </w:t>
            </w:r>
            <w:r w:rsidR="00611FC1" w:rsidRPr="00611FC1">
              <w:rPr>
                <w:b/>
              </w:rPr>
              <w:t>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EF59DB" w:rsidP="006C56A6">
            <w:pPr>
              <w:tabs>
                <w:tab w:val="left" w:pos="180"/>
              </w:tabs>
              <w:rPr>
                <w:sz w:val="22"/>
                <w:szCs w:val="22"/>
              </w:rPr>
            </w:pPr>
            <w:r w:rsidRPr="00DA10F9">
              <w:rPr>
                <w:sz w:val="24"/>
                <w:szCs w:val="24"/>
              </w:rPr>
              <w:t>F.3.4.1.2. Bazı maddelere dokunma, bakma, onları tatma ve koklamanın canlı vücuduna zarar verebileceğini tartışır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F59DB" w:rsidRDefault="002456D1" w:rsidP="00EF59DB">
            <w:pPr>
              <w:rPr>
                <w:sz w:val="24"/>
                <w:szCs w:val="24"/>
              </w:rPr>
            </w:pPr>
            <w:r w:rsidRPr="00EF59DB">
              <w:rPr>
                <w:iCs/>
                <w:sz w:val="24"/>
                <w:szCs w:val="24"/>
              </w:rPr>
              <w:t>*</w:t>
            </w:r>
            <w:r w:rsidR="00EF59DB" w:rsidRPr="00DA10F9">
              <w:rPr>
                <w:sz w:val="24"/>
                <w:szCs w:val="24"/>
              </w:rPr>
              <w:t xml:space="preserve"> Bazı maddelere dokunma, bakma, onları tatma ve koklamanın canlı vücuduna zarar verebileceğini tartışır</w:t>
            </w:r>
          </w:p>
          <w:p w:rsidR="00EF59DB" w:rsidRPr="00EF59DB" w:rsidRDefault="002456D1" w:rsidP="00EF59DB">
            <w:pPr>
              <w:rPr>
                <w:sz w:val="24"/>
                <w:szCs w:val="24"/>
              </w:rPr>
            </w:pPr>
            <w:r w:rsidRPr="00EF59DB">
              <w:rPr>
                <w:sz w:val="24"/>
                <w:szCs w:val="24"/>
              </w:rPr>
              <w:t xml:space="preserve"> </w:t>
            </w:r>
            <w:proofErr w:type="gramStart"/>
            <w:r w:rsidR="00EF59DB" w:rsidRPr="00EF59DB">
              <w:rPr>
                <w:sz w:val="24"/>
                <w:szCs w:val="24"/>
              </w:rPr>
              <w:t>a</w:t>
            </w:r>
            <w:proofErr w:type="gramEnd"/>
            <w:r w:rsidR="00EF59DB" w:rsidRPr="00EF59DB">
              <w:rPr>
                <w:sz w:val="24"/>
                <w:szCs w:val="24"/>
              </w:rPr>
              <w:t>. Alınabilecek güvenlik önlemleri öğrencilerle birlikte tespit edilir.</w:t>
            </w:r>
          </w:p>
          <w:p w:rsidR="00EF59DB" w:rsidRPr="00EF59DB" w:rsidRDefault="00EF59DB" w:rsidP="00EF59DB">
            <w:pPr>
              <w:tabs>
                <w:tab w:val="left" w:pos="2527"/>
              </w:tabs>
              <w:rPr>
                <w:sz w:val="24"/>
                <w:szCs w:val="24"/>
              </w:rPr>
            </w:pPr>
            <w:proofErr w:type="gramStart"/>
            <w:r w:rsidRPr="00EF59DB">
              <w:rPr>
                <w:sz w:val="24"/>
                <w:szCs w:val="24"/>
              </w:rPr>
              <w:t>b</w:t>
            </w:r>
            <w:proofErr w:type="gramEnd"/>
            <w:r w:rsidRPr="00EF59DB">
              <w:rPr>
                <w:sz w:val="24"/>
                <w:szCs w:val="24"/>
              </w:rPr>
              <w:t>. Gerekli güvenlik tedbirleri alınır.</w:t>
            </w:r>
          </w:p>
          <w:p w:rsidR="00EF59DB" w:rsidRPr="00170B73" w:rsidRDefault="00EF59DB" w:rsidP="00EF59DB">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EF59DB" w:rsidP="002049DB">
            <w:pPr>
              <w:rPr>
                <w:sz w:val="24"/>
                <w:szCs w:val="24"/>
              </w:rPr>
            </w:pPr>
            <w:r>
              <w:rPr>
                <w:sz w:val="24"/>
                <w:szCs w:val="24"/>
              </w:rPr>
              <w:t>Her maddeyi tadarak anlayabilir miyiz</w:t>
            </w:r>
            <w:r w:rsidR="002049DB">
              <w:rPr>
                <w:sz w:val="24"/>
                <w:szCs w:val="24"/>
              </w:rPr>
              <w:t>?</w:t>
            </w:r>
          </w:p>
          <w:p w:rsidR="002049DB" w:rsidRPr="00231D1A" w:rsidRDefault="002049DB" w:rsidP="002049DB"/>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2456D1" w:rsidP="002456D1">
            <w:pPr>
              <w:rPr>
                <w:sz w:val="24"/>
                <w:szCs w:val="24"/>
              </w:rPr>
            </w:pPr>
            <w:proofErr w:type="gramStart"/>
            <w:r>
              <w:rPr>
                <w:sz w:val="24"/>
                <w:szCs w:val="24"/>
              </w:rPr>
              <w:t>Bu  ünitede</w:t>
            </w:r>
            <w:proofErr w:type="gramEnd"/>
            <w:r>
              <w:rPr>
                <w:sz w:val="24"/>
                <w:szCs w:val="24"/>
              </w:rPr>
              <w:t xml:space="preserve"> </w:t>
            </w:r>
            <w:r w:rsidRPr="00DA10F9">
              <w:rPr>
                <w:sz w:val="24"/>
                <w:szCs w:val="24"/>
              </w:rPr>
              <w:t>öğrencilerin;  duyu  organları  yoluyla  maddeleri,  sertlik/yumuşaklık,  esneklik,  kırılganlık,  renk, koku, tat ve pürüzlü/pürüzsüz olmalarına göre nitelendirmeleri; çeşitli maddelere dokunmanın, onları tatma ve koklamanın canlı vücuduna verebileceği zararları kavramaları ve maddeyi katı, s</w:t>
            </w:r>
            <w:r>
              <w:rPr>
                <w:sz w:val="24"/>
                <w:szCs w:val="24"/>
              </w:rPr>
              <w:t xml:space="preserve">ıvı ve gaz hâli olmak üzere üç </w:t>
            </w:r>
            <w:r w:rsidRPr="00DA10F9">
              <w:rPr>
                <w:sz w:val="24"/>
                <w:szCs w:val="24"/>
              </w:rPr>
              <w:t>grupta sınıflandırmaları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Default="00FB3079" w:rsidP="005235BC">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p w:rsidR="00DF3E28" w:rsidRDefault="00DF3E28" w:rsidP="005235BC">
      <w:pPr>
        <w:pStyle w:val="ListeParagraf"/>
        <w:ind w:left="420"/>
        <w:rPr>
          <w:rFonts w:ascii="Comic Sans MS" w:hAnsi="Comic Sans MS" w:cs="Arial"/>
          <w:color w:val="0070C0"/>
          <w:sz w:val="22"/>
          <w:szCs w:val="22"/>
          <w:u w:val="single"/>
        </w:rPr>
      </w:pPr>
    </w:p>
    <w:p w:rsidR="00DF3E28" w:rsidRPr="004E12B4" w:rsidRDefault="00DF3E28" w:rsidP="004E12B4">
      <w:pPr>
        <w:rPr>
          <w:rFonts w:ascii="Comic Sans MS" w:hAnsi="Comic Sans MS" w:cs="Arial"/>
          <w:color w:val="0070C0"/>
          <w:sz w:val="22"/>
          <w:szCs w:val="22"/>
          <w:u w:val="single"/>
        </w:rPr>
      </w:pPr>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62AC9"/>
    <w:rsid w:val="00065CCA"/>
    <w:rsid w:val="00066B3B"/>
    <w:rsid w:val="00070437"/>
    <w:rsid w:val="0009187A"/>
    <w:rsid w:val="000A584B"/>
    <w:rsid w:val="000D233F"/>
    <w:rsid w:val="000E744C"/>
    <w:rsid w:val="00122DD8"/>
    <w:rsid w:val="00146B89"/>
    <w:rsid w:val="00170B73"/>
    <w:rsid w:val="001734A6"/>
    <w:rsid w:val="00180B84"/>
    <w:rsid w:val="001977C9"/>
    <w:rsid w:val="001D43A3"/>
    <w:rsid w:val="002049DB"/>
    <w:rsid w:val="002206F7"/>
    <w:rsid w:val="0023617D"/>
    <w:rsid w:val="002456D1"/>
    <w:rsid w:val="002A22B1"/>
    <w:rsid w:val="002B2E2F"/>
    <w:rsid w:val="002D039B"/>
    <w:rsid w:val="002E637F"/>
    <w:rsid w:val="002F0F7F"/>
    <w:rsid w:val="002F588D"/>
    <w:rsid w:val="00314DD4"/>
    <w:rsid w:val="003212A3"/>
    <w:rsid w:val="00371124"/>
    <w:rsid w:val="003A2429"/>
    <w:rsid w:val="003F1BCB"/>
    <w:rsid w:val="003F247E"/>
    <w:rsid w:val="004039F0"/>
    <w:rsid w:val="00422F67"/>
    <w:rsid w:val="00432789"/>
    <w:rsid w:val="004676D1"/>
    <w:rsid w:val="00472049"/>
    <w:rsid w:val="004724E4"/>
    <w:rsid w:val="00475830"/>
    <w:rsid w:val="004861A8"/>
    <w:rsid w:val="004E12B4"/>
    <w:rsid w:val="0050260A"/>
    <w:rsid w:val="00504564"/>
    <w:rsid w:val="005235BC"/>
    <w:rsid w:val="00594448"/>
    <w:rsid w:val="005A2733"/>
    <w:rsid w:val="005B5F7C"/>
    <w:rsid w:val="005B6589"/>
    <w:rsid w:val="005C3E4B"/>
    <w:rsid w:val="005E782A"/>
    <w:rsid w:val="005F191F"/>
    <w:rsid w:val="00611FC1"/>
    <w:rsid w:val="00621464"/>
    <w:rsid w:val="00622802"/>
    <w:rsid w:val="00650776"/>
    <w:rsid w:val="0065653E"/>
    <w:rsid w:val="006672A2"/>
    <w:rsid w:val="00677584"/>
    <w:rsid w:val="006944CA"/>
    <w:rsid w:val="006C01E6"/>
    <w:rsid w:val="006C56A6"/>
    <w:rsid w:val="006D48C5"/>
    <w:rsid w:val="006E0BB4"/>
    <w:rsid w:val="006F40EC"/>
    <w:rsid w:val="00735B8A"/>
    <w:rsid w:val="00750811"/>
    <w:rsid w:val="007658E3"/>
    <w:rsid w:val="00783632"/>
    <w:rsid w:val="00786199"/>
    <w:rsid w:val="007D2546"/>
    <w:rsid w:val="007F4D5B"/>
    <w:rsid w:val="00802251"/>
    <w:rsid w:val="00846EF3"/>
    <w:rsid w:val="0087618C"/>
    <w:rsid w:val="00882DDE"/>
    <w:rsid w:val="00901C5E"/>
    <w:rsid w:val="009731AB"/>
    <w:rsid w:val="00993A54"/>
    <w:rsid w:val="009A44D4"/>
    <w:rsid w:val="009C06D5"/>
    <w:rsid w:val="009D16E2"/>
    <w:rsid w:val="009F5BB5"/>
    <w:rsid w:val="00A06115"/>
    <w:rsid w:val="00A47D55"/>
    <w:rsid w:val="00A923CD"/>
    <w:rsid w:val="00AE7725"/>
    <w:rsid w:val="00AF3456"/>
    <w:rsid w:val="00B45533"/>
    <w:rsid w:val="00B52ECA"/>
    <w:rsid w:val="00B91706"/>
    <w:rsid w:val="00BC5D62"/>
    <w:rsid w:val="00C27E52"/>
    <w:rsid w:val="00C37396"/>
    <w:rsid w:val="00C74AB1"/>
    <w:rsid w:val="00C82CE9"/>
    <w:rsid w:val="00C834A2"/>
    <w:rsid w:val="00C84D66"/>
    <w:rsid w:val="00CB2260"/>
    <w:rsid w:val="00CB4C31"/>
    <w:rsid w:val="00CD4839"/>
    <w:rsid w:val="00D13F5F"/>
    <w:rsid w:val="00D41DEE"/>
    <w:rsid w:val="00D56A6A"/>
    <w:rsid w:val="00D64E25"/>
    <w:rsid w:val="00D964B3"/>
    <w:rsid w:val="00DA2B37"/>
    <w:rsid w:val="00DA6FCE"/>
    <w:rsid w:val="00DC71FA"/>
    <w:rsid w:val="00DF3E28"/>
    <w:rsid w:val="00E014D3"/>
    <w:rsid w:val="00E268BE"/>
    <w:rsid w:val="00E30B9B"/>
    <w:rsid w:val="00E34B67"/>
    <w:rsid w:val="00E60F93"/>
    <w:rsid w:val="00E72C3C"/>
    <w:rsid w:val="00E72D20"/>
    <w:rsid w:val="00E756EB"/>
    <w:rsid w:val="00EB0616"/>
    <w:rsid w:val="00ED394D"/>
    <w:rsid w:val="00ED6931"/>
    <w:rsid w:val="00EF59DB"/>
    <w:rsid w:val="00F2285D"/>
    <w:rsid w:val="00FB3079"/>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character" w:customStyle="1" w:styleId="AralkYokChar">
    <w:name w:val="Aralık Yok Char"/>
    <w:link w:val="AralkYok"/>
    <w:uiPriority w:val="1"/>
    <w:locked/>
    <w:rsid w:val="00EB061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2702</Words>
  <Characters>15403</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7</cp:revision>
  <dcterms:created xsi:type="dcterms:W3CDTF">2020-12-19T10:05:00Z</dcterms:created>
  <dcterms:modified xsi:type="dcterms:W3CDTF">2024-09-08T15:32:00Z</dcterms:modified>
</cp:coreProperties>
</file>