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Default="0000153F" w:rsidP="00294CA0">
      <w:pPr>
        <w:pStyle w:val="ListeParagraf"/>
        <w:jc w:val="center"/>
        <w:rPr>
          <w:b/>
          <w:sz w:val="24"/>
          <w:szCs w:val="24"/>
        </w:rPr>
      </w:pPr>
      <w:r>
        <w:rPr>
          <w:b/>
          <w:sz w:val="24"/>
          <w:szCs w:val="24"/>
        </w:rPr>
        <w:t>16-20 ARALIK 2024</w:t>
      </w:r>
    </w:p>
    <w:p w:rsidR="005235BC" w:rsidRPr="00985F2D" w:rsidRDefault="00294CA0" w:rsidP="005235BC">
      <w:pPr>
        <w:pStyle w:val="ListeParagraf"/>
        <w:jc w:val="right"/>
        <w:rPr>
          <w:b/>
          <w:sz w:val="24"/>
          <w:szCs w:val="24"/>
        </w:rPr>
      </w:pPr>
      <w:r>
        <w:rPr>
          <w:b/>
          <w:sz w:val="24"/>
          <w:szCs w:val="24"/>
        </w:rPr>
        <w:t>14</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00153F">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4E12B4" w:rsidP="006C56A6">
            <w:pPr>
              <w:rPr>
                <w:b/>
                <w:bCs/>
                <w:i/>
                <w:sz w:val="22"/>
                <w:szCs w:val="22"/>
              </w:rPr>
            </w:pPr>
            <w:r w:rsidRPr="004E12B4">
              <w:rPr>
                <w:rStyle w:val="Vurgu"/>
                <w:b/>
                <w:i w:val="0"/>
                <w:sz w:val="22"/>
                <w:szCs w:val="22"/>
              </w:rPr>
              <w:t>3.1.3. HAREKET STRATEJİLERİ VE TAKTİKLER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294CA0" w:rsidRDefault="00294CA0" w:rsidP="00294CA0">
            <w:pPr>
              <w:spacing w:line="276" w:lineRule="auto"/>
              <w:rPr>
                <w:iCs/>
                <w:sz w:val="24"/>
                <w:szCs w:val="24"/>
              </w:rPr>
            </w:pPr>
            <w:r w:rsidRPr="00294CA0">
              <w:rPr>
                <w:sz w:val="24"/>
                <w:szCs w:val="24"/>
              </w:rPr>
              <w:t>BO.3.1.3.2. Oyun ve fiziki etkinliklerde basit stratejileri ve taktikleri uygular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6C56A6">
            <w:pPr>
              <w:rPr>
                <w:sz w:val="22"/>
                <w:szCs w:val="22"/>
              </w:rPr>
            </w:pPr>
            <w:r w:rsidRPr="004E12B4">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94CA0" w:rsidRPr="00294CA0" w:rsidRDefault="00294CA0" w:rsidP="00294CA0">
            <w:pPr>
              <w:spacing w:line="276" w:lineRule="auto"/>
              <w:rPr>
                <w:sz w:val="24"/>
                <w:szCs w:val="24"/>
              </w:rPr>
            </w:pPr>
            <w:r w:rsidRPr="00294CA0">
              <w:rPr>
                <w:sz w:val="24"/>
                <w:szCs w:val="24"/>
              </w:rPr>
              <w:t xml:space="preserve">Yapılacak etkinliklerde önce vücudun parçalarını, daha sonra bütününü kullanacağı etkinlikler seçilerek uygulanmalıdır. </w:t>
            </w:r>
          </w:p>
          <w:p w:rsidR="00294CA0" w:rsidRPr="00294CA0" w:rsidRDefault="00294CA0" w:rsidP="00294CA0">
            <w:pPr>
              <w:spacing w:line="276" w:lineRule="auto"/>
              <w:rPr>
                <w:sz w:val="24"/>
                <w:szCs w:val="24"/>
              </w:rPr>
            </w:pPr>
            <w:r w:rsidRPr="00294CA0">
              <w:rPr>
                <w:sz w:val="24"/>
                <w:szCs w:val="24"/>
              </w:rPr>
              <w:t xml:space="preserve">Oyunlar: Aç Kuşlar, Dünya ve Uzay, </w:t>
            </w:r>
            <w:proofErr w:type="gramStart"/>
            <w:r w:rsidRPr="00294CA0">
              <w:rPr>
                <w:sz w:val="24"/>
                <w:szCs w:val="24"/>
              </w:rPr>
              <w:t>Boncuk  Toplayalım</w:t>
            </w:r>
            <w:proofErr w:type="gramEnd"/>
          </w:p>
          <w:p w:rsidR="00294CA0" w:rsidRPr="00294CA0" w:rsidRDefault="00294CA0" w:rsidP="00294CA0">
            <w:pPr>
              <w:spacing w:line="276" w:lineRule="auto"/>
              <w:rPr>
                <w:sz w:val="24"/>
                <w:szCs w:val="24"/>
              </w:rPr>
            </w:pPr>
            <w:r w:rsidRPr="00294CA0">
              <w:rPr>
                <w:sz w:val="24"/>
                <w:szCs w:val="24"/>
              </w:rPr>
              <w:t>Öğrencilere oyun kuralları basit olarak anlatıldıktan ve uygulamalı olarak gösterildikten sonra, sorularla kuralları anlayıp anlamadıkları kontrol edilmelidir.</w:t>
            </w:r>
          </w:p>
          <w:p w:rsidR="00294CA0" w:rsidRPr="00294CA0" w:rsidRDefault="00294CA0" w:rsidP="00294CA0">
            <w:pPr>
              <w:spacing w:line="276" w:lineRule="auto"/>
              <w:rPr>
                <w:sz w:val="24"/>
                <w:szCs w:val="24"/>
              </w:rPr>
            </w:pPr>
            <w:r w:rsidRPr="00294CA0">
              <w:rPr>
                <w:sz w:val="24"/>
                <w:szCs w:val="24"/>
              </w:rPr>
              <w:t xml:space="preserve">Daha sonra kurallar doğrultusunda öğrencilerden oyunlara ait basit stratejiler (görev, </w:t>
            </w:r>
            <w:proofErr w:type="gramStart"/>
            <w:r w:rsidRPr="00294CA0">
              <w:rPr>
                <w:sz w:val="24"/>
                <w:szCs w:val="24"/>
              </w:rPr>
              <w:t>mekan</w:t>
            </w:r>
            <w:proofErr w:type="gramEnd"/>
            <w:r w:rsidRPr="00294CA0">
              <w:rPr>
                <w:sz w:val="24"/>
                <w:szCs w:val="24"/>
              </w:rPr>
              <w:t xml:space="preserve"> vb. ile ilgili) oluşturmaları ve bunları arkadaşları ile paylaşmaları istenmelidir.</w:t>
            </w:r>
          </w:p>
          <w:p w:rsidR="00294CA0" w:rsidRPr="00294CA0" w:rsidRDefault="00294CA0" w:rsidP="00294CA0">
            <w:pPr>
              <w:autoSpaceDE w:val="0"/>
              <w:autoSpaceDN w:val="0"/>
              <w:adjustRightInd w:val="0"/>
              <w:rPr>
                <w:sz w:val="24"/>
                <w:szCs w:val="24"/>
              </w:rPr>
            </w:pPr>
            <w:r w:rsidRPr="00294CA0">
              <w:rPr>
                <w:sz w:val="24"/>
                <w:szCs w:val="24"/>
              </w:rPr>
              <w:t xml:space="preserve">Oyunlar: On </w:t>
            </w:r>
            <w:proofErr w:type="gramStart"/>
            <w:r w:rsidRPr="00294CA0">
              <w:rPr>
                <w:sz w:val="24"/>
                <w:szCs w:val="24"/>
              </w:rPr>
              <w:t>Pas,Topla</w:t>
            </w:r>
            <w:proofErr w:type="gramEnd"/>
            <w:r w:rsidRPr="00294CA0">
              <w:rPr>
                <w:sz w:val="24"/>
                <w:szCs w:val="24"/>
              </w:rPr>
              <w:t xml:space="preserve"> Kuyruğunu Koru,Harekete  Başla,Top Kaçırma,Patates Ekme,</w:t>
            </w:r>
          </w:p>
          <w:p w:rsidR="00ED394D" w:rsidRPr="00294CA0" w:rsidRDefault="004E12B4" w:rsidP="00294CA0">
            <w:pPr>
              <w:autoSpaceDE w:val="0"/>
              <w:autoSpaceDN w:val="0"/>
              <w:adjustRightInd w:val="0"/>
              <w:rPr>
                <w:sz w:val="24"/>
                <w:szCs w:val="24"/>
              </w:rPr>
            </w:pPr>
            <w:r w:rsidRPr="00294CA0">
              <w:rPr>
                <w:bCs/>
                <w:sz w:val="24"/>
                <w:szCs w:val="24"/>
              </w:rPr>
              <w:t>*Oyunlar, e</w:t>
            </w:r>
            <w:r w:rsidR="00ED394D" w:rsidRPr="00294CA0">
              <w:rPr>
                <w:bCs/>
                <w:sz w:val="24"/>
                <w:szCs w:val="24"/>
              </w:rPr>
              <w:t>v ortamında</w:t>
            </w:r>
            <w:r w:rsidRPr="00294CA0">
              <w:rPr>
                <w:bCs/>
                <w:sz w:val="24"/>
                <w:szCs w:val="24"/>
              </w:rPr>
              <w:t>,</w:t>
            </w:r>
            <w:r w:rsidR="00ED394D" w:rsidRPr="00294CA0">
              <w:rPr>
                <w:bCs/>
                <w:sz w:val="24"/>
                <w:szCs w:val="24"/>
              </w:rPr>
              <w:t xml:space="preserve"> </w:t>
            </w:r>
            <w:r w:rsidRPr="00294CA0">
              <w:rPr>
                <w:bCs/>
                <w:sz w:val="24"/>
                <w:szCs w:val="24"/>
              </w:rPr>
              <w:t xml:space="preserve">uzaktan eğitim düşünülerek, </w:t>
            </w:r>
            <w:r w:rsidR="00ED394D" w:rsidRPr="00294CA0">
              <w:rPr>
                <w:bCs/>
                <w:sz w:val="24"/>
                <w:szCs w:val="24"/>
              </w:rPr>
              <w:t>şartlara göre uygulanabilir veya değiştirilebilir.</w:t>
            </w:r>
          </w:p>
          <w:p w:rsidR="00C84D66" w:rsidRPr="006E0BB4" w:rsidRDefault="004E12B4" w:rsidP="00C84D66">
            <w:pPr>
              <w:autoSpaceDE w:val="0"/>
              <w:autoSpaceDN w:val="0"/>
              <w:adjustRightInd w:val="0"/>
              <w:rPr>
                <w:sz w:val="24"/>
                <w:szCs w:val="24"/>
              </w:rPr>
            </w:pPr>
            <w:r w:rsidRPr="00294CA0">
              <w:rPr>
                <w:sz w:val="24"/>
                <w:szCs w:val="24"/>
              </w:rPr>
              <w:t>*</w:t>
            </w:r>
            <w:r w:rsidR="00C84D66" w:rsidRPr="00294CA0">
              <w:rPr>
                <w:sz w:val="24"/>
                <w:szCs w:val="24"/>
              </w:rPr>
              <w:t>Kazanımla ilgili değerler üzerinde durulmalıdır.</w:t>
            </w:r>
          </w:p>
        </w:tc>
      </w:tr>
      <w:tr w:rsidR="005235BC" w:rsidRPr="00ED394D" w:rsidTr="006C56A6">
        <w:trPr>
          <w:jc w:val="center"/>
        </w:trPr>
        <w:tc>
          <w:tcPr>
            <w:tcW w:w="2821" w:type="dxa"/>
            <w:tcBorders>
              <w:left w:val="single" w:sz="8" w:space="0" w:color="auto"/>
            </w:tcBorders>
            <w:vAlign w:val="center"/>
          </w:tcPr>
          <w:p w:rsidR="005235BC" w:rsidRPr="00ED394D" w:rsidRDefault="005235BC" w:rsidP="006C56A6">
            <w:pPr>
              <w:rPr>
                <w:b/>
                <w:sz w:val="24"/>
                <w:szCs w:val="24"/>
              </w:rPr>
            </w:pPr>
            <w:r w:rsidRPr="00ED394D">
              <w:rPr>
                <w:b/>
                <w:sz w:val="24"/>
                <w:szCs w:val="24"/>
              </w:rPr>
              <w:t>Kullanılacak Kartlar (Renk ve Numaralar)</w:t>
            </w:r>
          </w:p>
        </w:tc>
        <w:tc>
          <w:tcPr>
            <w:tcW w:w="7304" w:type="dxa"/>
            <w:tcBorders>
              <w:top w:val="nil"/>
              <w:bottom w:val="single" w:sz="8" w:space="0" w:color="auto"/>
              <w:right w:val="single" w:sz="8" w:space="0" w:color="auto"/>
            </w:tcBorders>
          </w:tcPr>
          <w:p w:rsidR="006E0BB4" w:rsidRPr="00294CA0" w:rsidRDefault="00294CA0" w:rsidP="00294CA0">
            <w:pPr>
              <w:autoSpaceDE w:val="0"/>
              <w:autoSpaceDN w:val="0"/>
              <w:adjustRightInd w:val="0"/>
              <w:spacing w:line="276" w:lineRule="auto"/>
              <w:rPr>
                <w:bCs/>
                <w:sz w:val="24"/>
                <w:szCs w:val="24"/>
              </w:rPr>
            </w:pPr>
            <w:r w:rsidRPr="00294CA0">
              <w:rPr>
                <w:bCs/>
                <w:sz w:val="24"/>
                <w:szCs w:val="24"/>
              </w:rPr>
              <w:t xml:space="preserve">“Birleştirilmiş Hareketler” </w:t>
            </w:r>
            <w:proofErr w:type="spellStart"/>
            <w:r w:rsidRPr="00294CA0">
              <w:rPr>
                <w:bCs/>
                <w:sz w:val="24"/>
                <w:szCs w:val="24"/>
              </w:rPr>
              <w:t>FEK’lerindeki</w:t>
            </w:r>
            <w:proofErr w:type="spellEnd"/>
            <w:r w:rsidRPr="00294CA0">
              <w:rPr>
                <w:bCs/>
                <w:sz w:val="24"/>
                <w:szCs w:val="24"/>
              </w:rPr>
              <w:t xml:space="preserve"> (sarı 27-33 arasındaki kartlar) etkinlikler kullanılabilir. Atma-vurma (30.kart) ve hareketli hedef vurma (33. kart) oyunlarına öncelik verilmelidir. </w:t>
            </w:r>
          </w:p>
        </w:tc>
      </w:tr>
    </w:tbl>
    <w:p w:rsidR="005235BC" w:rsidRPr="00ED394D" w:rsidRDefault="005235BC" w:rsidP="005235BC">
      <w:pPr>
        <w:rPr>
          <w:sz w:val="24"/>
          <w:szCs w:val="24"/>
        </w:rPr>
      </w:pPr>
    </w:p>
    <w:p w:rsidR="005235BC" w:rsidRPr="00ED394D" w:rsidRDefault="005235BC" w:rsidP="005235BC">
      <w:pPr>
        <w:pStyle w:val="Balk6"/>
        <w:ind w:firstLine="180"/>
        <w:rPr>
          <w:sz w:val="24"/>
          <w:szCs w:val="24"/>
        </w:rPr>
      </w:pPr>
      <w:r w:rsidRPr="00ED394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ED394D" w:rsidTr="006C56A6">
        <w:trPr>
          <w:jc w:val="center"/>
        </w:trPr>
        <w:tc>
          <w:tcPr>
            <w:tcW w:w="5253" w:type="dxa"/>
            <w:tcBorders>
              <w:top w:val="single" w:sz="8" w:space="0" w:color="auto"/>
              <w:left w:val="single" w:sz="8" w:space="0" w:color="auto"/>
              <w:bottom w:val="single" w:sz="8" w:space="0" w:color="auto"/>
            </w:tcBorders>
          </w:tcPr>
          <w:p w:rsidR="005235BC" w:rsidRPr="00ED394D" w:rsidRDefault="005235BC" w:rsidP="006C56A6">
            <w:pPr>
              <w:rPr>
                <w:b/>
                <w:sz w:val="24"/>
                <w:szCs w:val="24"/>
              </w:rPr>
            </w:pPr>
            <w:r w:rsidRPr="00ED394D">
              <w:rPr>
                <w:b/>
                <w:sz w:val="24"/>
                <w:szCs w:val="24"/>
              </w:rPr>
              <w:t xml:space="preserve">Bireysel öğrenme etkinliklerine yönelik Ölçme-Değerlendirme </w:t>
            </w:r>
          </w:p>
          <w:p w:rsidR="005235BC" w:rsidRPr="00ED394D" w:rsidRDefault="005235BC" w:rsidP="006C56A6">
            <w:pPr>
              <w:rPr>
                <w:b/>
                <w:sz w:val="24"/>
                <w:szCs w:val="24"/>
              </w:rPr>
            </w:pPr>
            <w:r w:rsidRPr="00ED394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ED394D" w:rsidRDefault="005235BC" w:rsidP="006C56A6">
            <w:pPr>
              <w:rPr>
                <w:sz w:val="24"/>
                <w:szCs w:val="24"/>
              </w:rPr>
            </w:pPr>
            <w:r w:rsidRPr="00ED394D">
              <w:rPr>
                <w:sz w:val="24"/>
                <w:szCs w:val="24"/>
              </w:rPr>
              <w:t>Etkinliğe katılmada istekli mi?</w:t>
            </w:r>
          </w:p>
          <w:p w:rsidR="005235BC" w:rsidRPr="00ED394D" w:rsidRDefault="005235BC" w:rsidP="006C56A6">
            <w:pPr>
              <w:rPr>
                <w:sz w:val="24"/>
                <w:szCs w:val="24"/>
              </w:rPr>
            </w:pPr>
            <w:r w:rsidRPr="00ED394D">
              <w:rPr>
                <w:sz w:val="24"/>
                <w:szCs w:val="24"/>
              </w:rPr>
              <w:t>Etkinlik sırasında kurallara uyuyor mu?</w:t>
            </w:r>
          </w:p>
          <w:p w:rsidR="005235BC" w:rsidRPr="00ED394D" w:rsidRDefault="005235BC" w:rsidP="006C56A6">
            <w:pPr>
              <w:rPr>
                <w:sz w:val="24"/>
                <w:szCs w:val="24"/>
              </w:rPr>
            </w:pPr>
            <w:r w:rsidRPr="00ED394D">
              <w:rPr>
                <w:sz w:val="24"/>
                <w:szCs w:val="24"/>
              </w:rPr>
              <w:t>Paylaşım ve grup yardımlaşması yapıyor mu?</w:t>
            </w:r>
          </w:p>
        </w:tc>
      </w:tr>
    </w:tbl>
    <w:p w:rsidR="005235BC" w:rsidRPr="00ED394D" w:rsidRDefault="005235BC" w:rsidP="005235BC">
      <w:pPr>
        <w:pStyle w:val="Balk6"/>
        <w:ind w:firstLine="180"/>
        <w:rPr>
          <w:sz w:val="24"/>
          <w:szCs w:val="24"/>
        </w:rPr>
      </w:pPr>
    </w:p>
    <w:p w:rsidR="005235BC" w:rsidRPr="00ED394D" w:rsidRDefault="005235BC" w:rsidP="005235BC">
      <w:pPr>
        <w:pStyle w:val="Balk6"/>
        <w:ind w:firstLine="180"/>
        <w:rPr>
          <w:sz w:val="24"/>
          <w:szCs w:val="24"/>
        </w:rPr>
      </w:pPr>
      <w:r w:rsidRPr="00ED394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ED394D" w:rsidTr="006C56A6">
        <w:trPr>
          <w:jc w:val="center"/>
        </w:trPr>
        <w:tc>
          <w:tcPr>
            <w:tcW w:w="2576" w:type="dxa"/>
            <w:tcBorders>
              <w:top w:val="single" w:sz="8" w:space="0" w:color="auto"/>
              <w:left w:val="single" w:sz="8" w:space="0" w:color="auto"/>
              <w:bottom w:val="single" w:sz="8" w:space="0" w:color="auto"/>
            </w:tcBorders>
            <w:vAlign w:val="center"/>
          </w:tcPr>
          <w:p w:rsidR="005235BC" w:rsidRPr="00ED394D" w:rsidRDefault="005235BC" w:rsidP="006C56A6">
            <w:pPr>
              <w:rPr>
                <w:b/>
                <w:sz w:val="24"/>
                <w:szCs w:val="24"/>
              </w:rPr>
            </w:pPr>
            <w:r w:rsidRPr="00ED394D">
              <w:rPr>
                <w:b/>
                <w:sz w:val="24"/>
                <w:szCs w:val="24"/>
              </w:rPr>
              <w:t xml:space="preserve">Planın Uygulanmasına </w:t>
            </w:r>
          </w:p>
          <w:p w:rsidR="005235BC" w:rsidRPr="00ED394D" w:rsidRDefault="005235BC" w:rsidP="006C56A6">
            <w:pPr>
              <w:rPr>
                <w:sz w:val="24"/>
                <w:szCs w:val="24"/>
              </w:rPr>
            </w:pPr>
            <w:r w:rsidRPr="00ED394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ED394D" w:rsidRDefault="005235BC" w:rsidP="006C56A6">
            <w:pPr>
              <w:jc w:val="both"/>
              <w:rPr>
                <w:sz w:val="24"/>
                <w:szCs w:val="24"/>
              </w:rPr>
            </w:pPr>
          </w:p>
          <w:p w:rsidR="00ED394D" w:rsidRPr="00ED394D" w:rsidRDefault="00ED394D" w:rsidP="00ED394D">
            <w:pPr>
              <w:autoSpaceDE w:val="0"/>
              <w:autoSpaceDN w:val="0"/>
              <w:adjustRightInd w:val="0"/>
              <w:spacing w:line="276" w:lineRule="auto"/>
              <w:rPr>
                <w:iCs/>
                <w:sz w:val="24"/>
                <w:szCs w:val="24"/>
              </w:rPr>
            </w:pPr>
            <w:r w:rsidRPr="00ED394D">
              <w:rPr>
                <w:iCs/>
                <w:sz w:val="24"/>
                <w:szCs w:val="24"/>
              </w:rPr>
              <w:t xml:space="preserve">Tüm sarı </w:t>
            </w:r>
            <w:proofErr w:type="spellStart"/>
            <w:r w:rsidRPr="00ED394D">
              <w:rPr>
                <w:iCs/>
                <w:sz w:val="24"/>
                <w:szCs w:val="24"/>
              </w:rPr>
              <w:t>FEK’lerin</w:t>
            </w:r>
            <w:proofErr w:type="spellEnd"/>
            <w:r w:rsidRPr="00ED394D">
              <w:rPr>
                <w:iCs/>
                <w:sz w:val="24"/>
                <w:szCs w:val="24"/>
              </w:rPr>
              <w:t xml:space="preserve"> “Öğrenme Anahtarı” ve “Değerlendirme ve İyileştirme” bölümlerinden yararlanılabilir. </w:t>
            </w:r>
          </w:p>
          <w:p w:rsidR="005235BC" w:rsidRPr="00ED394D" w:rsidRDefault="00ED394D" w:rsidP="00ED394D">
            <w:pPr>
              <w:jc w:val="both"/>
              <w:rPr>
                <w:sz w:val="24"/>
                <w:szCs w:val="24"/>
              </w:rPr>
            </w:pPr>
            <w:r w:rsidRPr="00ED394D">
              <w:rPr>
                <w:iCs/>
                <w:sz w:val="24"/>
                <w:szCs w:val="24"/>
              </w:rPr>
              <w:t>Kazanımla ilgili değerler üzerinde durulmalıdır.</w:t>
            </w: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4E12B4" w:rsidRDefault="004E12B4" w:rsidP="002F0F7F">
      <w:pPr>
        <w:rPr>
          <w:b/>
          <w:sz w:val="24"/>
          <w:szCs w:val="24"/>
        </w:rPr>
      </w:pPr>
    </w:p>
    <w:p w:rsidR="00F37E32" w:rsidRDefault="00F37E32"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F37E32" w:rsidRDefault="00093952" w:rsidP="00F37E32">
      <w:pPr>
        <w:jc w:val="center"/>
        <w:rPr>
          <w:b/>
          <w:sz w:val="24"/>
          <w:szCs w:val="24"/>
        </w:rPr>
      </w:pPr>
      <w:r>
        <w:rPr>
          <w:b/>
          <w:sz w:val="24"/>
          <w:szCs w:val="24"/>
        </w:rPr>
        <w:t>16-20 Aralık 2024</w:t>
      </w:r>
    </w:p>
    <w:p w:rsidR="005235BC" w:rsidRPr="00C7714F" w:rsidRDefault="00ED394D" w:rsidP="005235BC">
      <w:pPr>
        <w:jc w:val="right"/>
        <w:rPr>
          <w:b/>
          <w:sz w:val="22"/>
          <w:szCs w:val="22"/>
        </w:rPr>
      </w:pPr>
      <w:r>
        <w:rPr>
          <w:b/>
          <w:sz w:val="22"/>
          <w:szCs w:val="22"/>
        </w:rPr>
        <w:t>1</w:t>
      </w:r>
      <w:r w:rsidR="00294CA0">
        <w:rPr>
          <w:b/>
          <w:sz w:val="22"/>
          <w:szCs w:val="22"/>
        </w:rPr>
        <w:t>4</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4E12B4"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4E12B4" w:rsidRDefault="005235BC" w:rsidP="006C56A6">
            <w:pPr>
              <w:spacing w:line="220" w:lineRule="exact"/>
              <w:rPr>
                <w:b/>
                <w:sz w:val="22"/>
                <w:szCs w:val="22"/>
              </w:rPr>
            </w:pPr>
            <w:r w:rsidRPr="004E12B4">
              <w:rPr>
                <w:b/>
                <w:bCs/>
                <w:sz w:val="22"/>
                <w:szCs w:val="22"/>
              </w:rPr>
              <w:t>SÜRE</w:t>
            </w:r>
          </w:p>
        </w:tc>
        <w:tc>
          <w:tcPr>
            <w:tcW w:w="7365" w:type="dxa"/>
            <w:tcBorders>
              <w:top w:val="single" w:sz="8" w:space="0" w:color="auto"/>
              <w:left w:val="single" w:sz="8" w:space="0" w:color="auto"/>
              <w:right w:val="single" w:sz="8" w:space="0" w:color="auto"/>
            </w:tcBorders>
          </w:tcPr>
          <w:p w:rsidR="005235BC" w:rsidRPr="004E12B4" w:rsidRDefault="005235BC" w:rsidP="000D233F">
            <w:pPr>
              <w:tabs>
                <w:tab w:val="left" w:pos="5925"/>
              </w:tabs>
              <w:spacing w:line="220" w:lineRule="exact"/>
              <w:rPr>
                <w:b/>
                <w:sz w:val="22"/>
                <w:szCs w:val="22"/>
              </w:rPr>
            </w:pPr>
            <w:r w:rsidRPr="004E12B4">
              <w:rPr>
                <w:b/>
                <w:sz w:val="22"/>
                <w:szCs w:val="22"/>
              </w:rPr>
              <w:t xml:space="preserve"> </w:t>
            </w:r>
            <w:r w:rsidR="000D233F" w:rsidRPr="004E12B4">
              <w:rPr>
                <w:b/>
                <w:sz w:val="22"/>
                <w:szCs w:val="22"/>
              </w:rPr>
              <w:t>1 Ders saati</w:t>
            </w:r>
            <w:r w:rsidRPr="004E12B4">
              <w:rPr>
                <w:b/>
                <w:sz w:val="22"/>
                <w:szCs w:val="22"/>
              </w:rPr>
              <w:tab/>
            </w:r>
          </w:p>
        </w:tc>
      </w:tr>
      <w:tr w:rsidR="005235BC" w:rsidRPr="004E12B4"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4E12B4" w:rsidRDefault="005235BC" w:rsidP="006C56A6">
            <w:pPr>
              <w:tabs>
                <w:tab w:val="left" w:pos="284"/>
              </w:tabs>
              <w:spacing w:line="240" w:lineRule="exact"/>
              <w:rPr>
                <w:b/>
                <w:sz w:val="22"/>
                <w:szCs w:val="22"/>
              </w:rPr>
            </w:pPr>
            <w:r w:rsidRPr="004E12B4">
              <w:rPr>
                <w:b/>
                <w:sz w:val="22"/>
                <w:szCs w:val="22"/>
              </w:rPr>
              <w:t>GÖRSEL SANATLAR</w:t>
            </w:r>
          </w:p>
        </w:tc>
      </w:tr>
      <w:tr w:rsidR="005235BC" w:rsidRPr="004E12B4"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4E12B4" w:rsidRDefault="00750811" w:rsidP="006C56A6">
            <w:pPr>
              <w:tabs>
                <w:tab w:val="left" w:pos="284"/>
              </w:tabs>
              <w:spacing w:line="240" w:lineRule="exact"/>
              <w:rPr>
                <w:b/>
                <w:sz w:val="22"/>
                <w:szCs w:val="22"/>
              </w:rPr>
            </w:pPr>
            <w:r w:rsidRPr="004E12B4">
              <w:rPr>
                <w:b/>
                <w:sz w:val="22"/>
                <w:szCs w:val="22"/>
              </w:rPr>
              <w:t>3</w:t>
            </w:r>
            <w:r w:rsidR="005235BC" w:rsidRPr="004E12B4">
              <w:rPr>
                <w:b/>
                <w:sz w:val="22"/>
                <w:szCs w:val="22"/>
              </w:rPr>
              <w:t>-</w:t>
            </w:r>
          </w:p>
        </w:tc>
      </w:tr>
      <w:tr w:rsidR="005235BC" w:rsidRPr="004E12B4" w:rsidTr="004E12B4">
        <w:trPr>
          <w:cantSplit/>
          <w:trHeight w:val="413"/>
          <w:jc w:val="center"/>
        </w:trPr>
        <w:tc>
          <w:tcPr>
            <w:tcW w:w="2842" w:type="dxa"/>
            <w:tcBorders>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sz w:val="22"/>
                <w:szCs w:val="22"/>
              </w:rPr>
              <w:t xml:space="preserve">ÖĞRENME ALANI         </w:t>
            </w:r>
          </w:p>
        </w:tc>
        <w:tc>
          <w:tcPr>
            <w:tcW w:w="7365" w:type="dxa"/>
            <w:tcBorders>
              <w:left w:val="single" w:sz="8" w:space="0" w:color="auto"/>
              <w:right w:val="single" w:sz="8" w:space="0" w:color="auto"/>
            </w:tcBorders>
          </w:tcPr>
          <w:p w:rsidR="005235BC" w:rsidRPr="004E12B4" w:rsidRDefault="00294CA0" w:rsidP="006C56A6">
            <w:pPr>
              <w:rPr>
                <w:b/>
                <w:sz w:val="22"/>
                <w:szCs w:val="22"/>
              </w:rPr>
            </w:pPr>
            <w:r>
              <w:rPr>
                <w:b/>
                <w:sz w:val="22"/>
                <w:szCs w:val="22"/>
              </w:rPr>
              <w:t>3</w:t>
            </w:r>
            <w:r w:rsidR="005235BC" w:rsidRPr="004E12B4">
              <w:rPr>
                <w:b/>
                <w:sz w:val="22"/>
                <w:szCs w:val="22"/>
              </w:rPr>
              <w:t>.1. 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E12B4"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4E12B4" w:rsidRDefault="005235BC" w:rsidP="006C56A6">
            <w:pPr>
              <w:pStyle w:val="Balk1"/>
              <w:jc w:val="left"/>
              <w:rPr>
                <w:sz w:val="22"/>
                <w:szCs w:val="22"/>
              </w:rPr>
            </w:pPr>
            <w:r w:rsidRPr="004E12B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4E12B4" w:rsidRDefault="004E12B4" w:rsidP="00ED394D">
            <w:pPr>
              <w:rPr>
                <w:sz w:val="22"/>
                <w:szCs w:val="22"/>
              </w:rPr>
            </w:pPr>
            <w:r w:rsidRPr="004E12B4">
              <w:rPr>
                <w:sz w:val="22"/>
                <w:szCs w:val="22"/>
              </w:rPr>
              <w:t>G.3.</w:t>
            </w:r>
            <w:proofErr w:type="gramStart"/>
            <w:r w:rsidRPr="004E12B4">
              <w:rPr>
                <w:sz w:val="22"/>
                <w:szCs w:val="22"/>
              </w:rPr>
              <w:t>1.7</w:t>
            </w:r>
            <w:proofErr w:type="gramEnd"/>
            <w:r w:rsidRPr="004E12B4">
              <w:rPr>
                <w:sz w:val="22"/>
                <w:szCs w:val="22"/>
              </w:rPr>
              <w:t>. Görsel sanat çalışmalarını oluştururken sanat elemanları ve tasarım ilkelerini kullanır.</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0D233F">
            <w:pPr>
              <w:rPr>
                <w:sz w:val="22"/>
                <w:szCs w:val="22"/>
              </w:rPr>
            </w:pPr>
            <w:r w:rsidRPr="004E12B4">
              <w:rPr>
                <w:sz w:val="22"/>
                <w:szCs w:val="22"/>
              </w:rPr>
              <w:t xml:space="preserve"> </w:t>
            </w:r>
            <w:proofErr w:type="gramStart"/>
            <w:r w:rsidRPr="004E12B4">
              <w:rPr>
                <w:sz w:val="22"/>
                <w:szCs w:val="22"/>
              </w:rPr>
              <w:t>Oyun ,sorgumla</w:t>
            </w:r>
            <w:proofErr w:type="gramEnd"/>
            <w:r w:rsidRPr="004E12B4">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ED394D">
            <w:pPr>
              <w:rPr>
                <w:color w:val="000000"/>
                <w:sz w:val="22"/>
                <w:szCs w:val="22"/>
              </w:rPr>
            </w:pPr>
            <w:r w:rsidRPr="004E12B4">
              <w:rPr>
                <w:color w:val="000000"/>
                <w:sz w:val="22"/>
                <w:szCs w:val="22"/>
              </w:rPr>
              <w:t>Resim defteri, boya kalemleri</w:t>
            </w:r>
            <w:r w:rsidR="00ED394D" w:rsidRPr="004E12B4">
              <w:rPr>
                <w:color w:val="000000"/>
                <w:sz w:val="22"/>
                <w:szCs w:val="22"/>
              </w:rPr>
              <w:t xml:space="preserve">, atık </w:t>
            </w:r>
            <w:proofErr w:type="spellStart"/>
            <w:r w:rsidR="00ED394D" w:rsidRPr="004E12B4">
              <w:rPr>
                <w:color w:val="000000"/>
                <w:sz w:val="22"/>
                <w:szCs w:val="22"/>
              </w:rPr>
              <w:t>malzemler</w:t>
            </w:r>
            <w:proofErr w:type="spellEnd"/>
            <w:r w:rsidR="00ED394D" w:rsidRPr="004E12B4">
              <w:rPr>
                <w:color w:val="000000"/>
                <w:sz w:val="22"/>
                <w:szCs w:val="22"/>
              </w:rPr>
              <w:t>.</w:t>
            </w:r>
          </w:p>
        </w:tc>
      </w:tr>
      <w:tr w:rsidR="005235BC" w:rsidRPr="004E12B4"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E12B4" w:rsidRDefault="005235BC" w:rsidP="006C56A6">
            <w:pPr>
              <w:jc w:val="center"/>
              <w:rPr>
                <w:sz w:val="22"/>
                <w:szCs w:val="22"/>
              </w:rPr>
            </w:pPr>
            <w:r w:rsidRPr="004E12B4">
              <w:rPr>
                <w:b/>
                <w:sz w:val="22"/>
                <w:szCs w:val="22"/>
              </w:rPr>
              <w:t>ETKİNLİK SÜRECİ</w:t>
            </w:r>
          </w:p>
        </w:tc>
      </w:tr>
      <w:tr w:rsidR="005235BC" w:rsidRPr="004E12B4"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4E12B4" w:rsidRPr="004E12B4" w:rsidRDefault="004E12B4" w:rsidP="004E12B4">
            <w:pPr>
              <w:rPr>
                <w:color w:val="231F20"/>
                <w:sz w:val="24"/>
                <w:szCs w:val="24"/>
              </w:rPr>
            </w:pPr>
            <w:r w:rsidRPr="004E12B4">
              <w:rPr>
                <w:sz w:val="24"/>
                <w:szCs w:val="24"/>
              </w:rPr>
              <w:t xml:space="preserve">Kesme, yapıştırma, elle şekillendirme gibi teknikler kullanılarak </w:t>
            </w:r>
            <w:proofErr w:type="spellStart"/>
            <w:r w:rsidRPr="004E12B4">
              <w:rPr>
                <w:sz w:val="24"/>
                <w:szCs w:val="24"/>
              </w:rPr>
              <w:t>origami</w:t>
            </w:r>
            <w:proofErr w:type="spellEnd"/>
            <w:r w:rsidRPr="004E12B4">
              <w:rPr>
                <w:sz w:val="24"/>
                <w:szCs w:val="24"/>
              </w:rPr>
              <w:t xml:space="preserve"> ve benzeri çalışmalar yaptırılır.</w:t>
            </w:r>
          </w:p>
          <w:p w:rsidR="004E12B4" w:rsidRPr="004E12B4" w:rsidRDefault="004E12B4" w:rsidP="004E12B4">
            <w:pPr>
              <w:rPr>
                <w:color w:val="231F20"/>
                <w:sz w:val="24"/>
                <w:szCs w:val="24"/>
              </w:rPr>
            </w:pPr>
            <w:proofErr w:type="gramStart"/>
            <w:r w:rsidRPr="004E12B4">
              <w:rPr>
                <w:color w:val="231F20"/>
                <w:sz w:val="24"/>
                <w:szCs w:val="24"/>
              </w:rPr>
              <w:t>Renk:Sıcak</w:t>
            </w:r>
            <w:proofErr w:type="gramEnd"/>
            <w:r w:rsidRPr="004E12B4">
              <w:rPr>
                <w:color w:val="231F20"/>
                <w:sz w:val="24"/>
                <w:szCs w:val="24"/>
              </w:rPr>
              <w:t xml:space="preserve">, soğuk </w:t>
            </w:r>
          </w:p>
          <w:p w:rsidR="004E12B4" w:rsidRPr="004E12B4" w:rsidRDefault="004E12B4" w:rsidP="004E12B4">
            <w:pPr>
              <w:rPr>
                <w:color w:val="231F20"/>
                <w:sz w:val="24"/>
                <w:szCs w:val="24"/>
              </w:rPr>
            </w:pPr>
            <w:proofErr w:type="gramStart"/>
            <w:r w:rsidRPr="004E12B4">
              <w:rPr>
                <w:color w:val="231F20"/>
                <w:sz w:val="24"/>
                <w:szCs w:val="24"/>
              </w:rPr>
              <w:t>Mekân:Pozitif</w:t>
            </w:r>
            <w:proofErr w:type="gramEnd"/>
            <w:r w:rsidRPr="004E12B4">
              <w:rPr>
                <w:color w:val="231F20"/>
                <w:sz w:val="24"/>
                <w:szCs w:val="24"/>
              </w:rPr>
              <w:t>-negatif (doluluk-boşluk)</w:t>
            </w:r>
          </w:p>
          <w:p w:rsidR="004E12B4" w:rsidRPr="004E12B4" w:rsidRDefault="004E12B4" w:rsidP="004E12B4">
            <w:pPr>
              <w:rPr>
                <w:color w:val="231F20"/>
                <w:sz w:val="24"/>
                <w:szCs w:val="24"/>
              </w:rPr>
            </w:pPr>
            <w:proofErr w:type="gramStart"/>
            <w:r w:rsidRPr="004E12B4">
              <w:rPr>
                <w:color w:val="231F20"/>
                <w:sz w:val="24"/>
                <w:szCs w:val="24"/>
              </w:rPr>
              <w:t>Denge:Simetrik</w:t>
            </w:r>
            <w:proofErr w:type="gramEnd"/>
            <w:r w:rsidRPr="004E12B4">
              <w:rPr>
                <w:color w:val="231F20"/>
                <w:sz w:val="24"/>
                <w:szCs w:val="24"/>
              </w:rPr>
              <w:t>, asimetrik</w:t>
            </w:r>
          </w:p>
          <w:p w:rsidR="00D964B3" w:rsidRDefault="004E12B4" w:rsidP="004E12B4">
            <w:pPr>
              <w:rPr>
                <w:color w:val="231F20"/>
                <w:sz w:val="24"/>
                <w:szCs w:val="24"/>
              </w:rPr>
            </w:pPr>
            <w:proofErr w:type="gramStart"/>
            <w:r w:rsidRPr="004E12B4">
              <w:rPr>
                <w:color w:val="231F20"/>
                <w:sz w:val="24"/>
                <w:szCs w:val="24"/>
              </w:rPr>
              <w:t>Kontrast:Koyu</w:t>
            </w:r>
            <w:proofErr w:type="gramEnd"/>
            <w:r w:rsidRPr="004E12B4">
              <w:rPr>
                <w:color w:val="231F20"/>
                <w:sz w:val="24"/>
                <w:szCs w:val="24"/>
              </w:rPr>
              <w:t>-açık ve zıt</w:t>
            </w:r>
          </w:p>
          <w:p w:rsidR="004E12B4" w:rsidRPr="004E12B4" w:rsidRDefault="004E12B4" w:rsidP="004E12B4">
            <w:pPr>
              <w:rPr>
                <w:iCs/>
                <w:sz w:val="22"/>
                <w:szCs w:val="22"/>
              </w:rPr>
            </w:pPr>
          </w:p>
        </w:tc>
      </w:tr>
      <w:tr w:rsidR="005235BC" w:rsidRPr="004E12B4" w:rsidTr="000D233F">
        <w:trPr>
          <w:trHeight w:val="1252"/>
          <w:jc w:val="center"/>
        </w:trPr>
        <w:tc>
          <w:tcPr>
            <w:tcW w:w="2821" w:type="dxa"/>
            <w:tcBorders>
              <w:left w:val="single" w:sz="8" w:space="0" w:color="auto"/>
            </w:tcBorders>
            <w:vAlign w:val="center"/>
          </w:tcPr>
          <w:p w:rsidR="005235BC" w:rsidRPr="004E12B4" w:rsidRDefault="005235BC" w:rsidP="006C56A6">
            <w:pPr>
              <w:rPr>
                <w:b/>
                <w:sz w:val="22"/>
                <w:szCs w:val="22"/>
              </w:rPr>
            </w:pPr>
            <w:proofErr w:type="gramStart"/>
            <w:r w:rsidRPr="004E12B4">
              <w:rPr>
                <w:b/>
                <w:sz w:val="22"/>
                <w:szCs w:val="22"/>
              </w:rPr>
              <w:t>Bireysel  ve</w:t>
            </w:r>
            <w:proofErr w:type="gramEnd"/>
            <w:r w:rsidRPr="004E12B4">
              <w:rPr>
                <w:b/>
                <w:sz w:val="22"/>
                <w:szCs w:val="22"/>
              </w:rPr>
              <w:t xml:space="preserve"> Grupla Öğrenme Etkinlikleri</w:t>
            </w:r>
          </w:p>
          <w:p w:rsidR="005235BC" w:rsidRPr="004E12B4" w:rsidRDefault="005235BC" w:rsidP="006C56A6">
            <w:pPr>
              <w:rPr>
                <w:b/>
                <w:sz w:val="22"/>
                <w:szCs w:val="22"/>
              </w:rPr>
            </w:pPr>
            <w:r w:rsidRPr="004E12B4">
              <w:rPr>
                <w:b/>
                <w:sz w:val="22"/>
                <w:szCs w:val="22"/>
              </w:rPr>
              <w:t>(Deney, problem çözme, proje, gezi, gözlem vb.)</w:t>
            </w:r>
          </w:p>
        </w:tc>
        <w:tc>
          <w:tcPr>
            <w:tcW w:w="7304" w:type="dxa"/>
            <w:tcBorders>
              <w:top w:val="nil"/>
              <w:right w:val="single" w:sz="8" w:space="0" w:color="auto"/>
            </w:tcBorders>
            <w:vAlign w:val="center"/>
          </w:tcPr>
          <w:p w:rsidR="005235BC" w:rsidRPr="004E12B4" w:rsidRDefault="00062AC9" w:rsidP="006C56A6">
            <w:pPr>
              <w:rPr>
                <w:sz w:val="22"/>
                <w:szCs w:val="22"/>
              </w:rPr>
            </w:pPr>
            <w:r w:rsidRPr="004E12B4">
              <w:rPr>
                <w:sz w:val="22"/>
                <w:szCs w:val="22"/>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CD4839" w:rsidRDefault="005235BC" w:rsidP="004E12B4">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93952" w:rsidRDefault="00093952"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294CA0" w:rsidRDefault="00093952" w:rsidP="00294CA0">
      <w:pPr>
        <w:pStyle w:val="ListeParagraf"/>
        <w:jc w:val="center"/>
        <w:rPr>
          <w:b/>
          <w:sz w:val="24"/>
          <w:szCs w:val="24"/>
        </w:rPr>
      </w:pPr>
      <w:r>
        <w:rPr>
          <w:b/>
          <w:sz w:val="24"/>
          <w:szCs w:val="24"/>
        </w:rPr>
        <w:t>16-20 Aralık 2024</w:t>
      </w:r>
    </w:p>
    <w:p w:rsidR="005235BC" w:rsidRDefault="00E014D3" w:rsidP="005235BC">
      <w:pPr>
        <w:pStyle w:val="ListeParagraf"/>
        <w:jc w:val="right"/>
        <w:rPr>
          <w:b/>
          <w:sz w:val="22"/>
          <w:szCs w:val="22"/>
        </w:rPr>
      </w:pPr>
      <w:r>
        <w:rPr>
          <w:b/>
          <w:sz w:val="22"/>
          <w:szCs w:val="22"/>
        </w:rPr>
        <w:t>1</w:t>
      </w:r>
      <w:r w:rsidR="00294CA0">
        <w:rPr>
          <w:b/>
          <w:sz w:val="22"/>
          <w:szCs w:val="22"/>
        </w:rPr>
        <w:t>4</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0260A" w:rsidP="006C56A6">
            <w:pPr>
              <w:tabs>
                <w:tab w:val="left" w:pos="284"/>
              </w:tabs>
              <w:spacing w:line="240" w:lineRule="exact"/>
              <w:rPr>
                <w:b/>
                <w:sz w:val="22"/>
                <w:szCs w:val="22"/>
              </w:rPr>
            </w:pPr>
            <w:r>
              <w:rPr>
                <w:b/>
                <w:sz w:val="22"/>
                <w:szCs w:val="22"/>
              </w:rPr>
              <w:t xml:space="preserve">2- EVİMİZDE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093952">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4E12B4" w:rsidRPr="00204110" w:rsidRDefault="004E12B4" w:rsidP="006C56A6">
            <w:pPr>
              <w:tabs>
                <w:tab w:val="left" w:pos="180"/>
              </w:tabs>
              <w:rPr>
                <w:color w:val="000000"/>
                <w:sz w:val="22"/>
                <w:szCs w:val="22"/>
              </w:rPr>
            </w:pPr>
            <w:r w:rsidRPr="00204110">
              <w:rPr>
                <w:color w:val="000000"/>
                <w:sz w:val="22"/>
                <w:szCs w:val="22"/>
              </w:rPr>
              <w:t>HB.3.2.7. Planlı olmanın kişisel yaşamına olan katkılarına örnekler verir.</w:t>
            </w:r>
          </w:p>
          <w:p w:rsidR="00204110" w:rsidRPr="0050260A" w:rsidRDefault="00204110" w:rsidP="006C56A6">
            <w:pPr>
              <w:tabs>
                <w:tab w:val="left" w:pos="180"/>
              </w:tabs>
              <w:rPr>
                <w:sz w:val="22"/>
                <w:szCs w:val="22"/>
              </w:rPr>
            </w:pPr>
            <w:r w:rsidRPr="00204110">
              <w:rPr>
                <w:sz w:val="22"/>
                <w:szCs w:val="22"/>
              </w:rPr>
              <w:t>HB.3.2.8. İstek ve ihtiyaçlarını karşılarken kendisinin ve ailesinin bütçesini korumaya özen gösterir.</w:t>
            </w:r>
          </w:p>
        </w:tc>
      </w:tr>
      <w:tr w:rsidR="005235BC" w:rsidRPr="004359FB" w:rsidTr="00093952">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093952">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BD2ABB">
              <w:rPr>
                <w:sz w:val="22"/>
                <w:szCs w:val="22"/>
              </w:rPr>
              <w:t xml:space="preserve"> akıllı tahta.</w:t>
            </w:r>
          </w:p>
        </w:tc>
      </w:tr>
      <w:tr w:rsidR="005235BC" w:rsidRPr="004359FB" w:rsidTr="00093952">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093952">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09395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93952" w:rsidRPr="00204110" w:rsidRDefault="00093952" w:rsidP="00093952">
            <w:pPr>
              <w:tabs>
                <w:tab w:val="left" w:pos="180"/>
              </w:tabs>
              <w:rPr>
                <w:color w:val="000000"/>
                <w:sz w:val="22"/>
                <w:szCs w:val="22"/>
              </w:rPr>
            </w:pPr>
            <w:r>
              <w:rPr>
                <w:sz w:val="22"/>
                <w:szCs w:val="22"/>
              </w:rPr>
              <w:t>*</w:t>
            </w:r>
            <w:r w:rsidRPr="00204110">
              <w:rPr>
                <w:color w:val="000000"/>
                <w:sz w:val="22"/>
                <w:szCs w:val="22"/>
              </w:rPr>
              <w:t xml:space="preserve"> Planlı olmanın kişisel yaşamına olan katkılarına örnekler verir.</w:t>
            </w:r>
          </w:p>
          <w:p w:rsidR="004E12B4" w:rsidRPr="004E12B4" w:rsidRDefault="00204110" w:rsidP="00CD4839">
            <w:pPr>
              <w:rPr>
                <w:sz w:val="22"/>
                <w:szCs w:val="22"/>
              </w:rPr>
            </w:pPr>
            <w:r>
              <w:rPr>
                <w:sz w:val="22"/>
                <w:szCs w:val="22"/>
              </w:rPr>
              <w:t>*</w:t>
            </w:r>
            <w:r w:rsidR="004E12B4" w:rsidRPr="004E12B4">
              <w:rPr>
                <w:sz w:val="22"/>
                <w:szCs w:val="22"/>
              </w:rPr>
              <w:t>Oyun oynama, ders çalışma, kitap okuma, dinlenme, uyuma, beslenme, ailesi ve arkadaşlarıyla birlikte nitelikli zaman geçirme ile kitle iletişim araçlarını kullanma gibi işlerin planlanmasının hayatımıza kattığı kolaylıklar üzerinde durulur.</w:t>
            </w:r>
          </w:p>
          <w:p w:rsidR="004E12B4" w:rsidRPr="00ED394D" w:rsidRDefault="004E12B4" w:rsidP="004E12B4">
            <w:pPr>
              <w:rPr>
                <w:b/>
                <w:sz w:val="24"/>
                <w:szCs w:val="24"/>
              </w:rPr>
            </w:pPr>
            <w:r w:rsidRPr="00ED394D">
              <w:rPr>
                <w:b/>
                <w:sz w:val="24"/>
                <w:szCs w:val="24"/>
              </w:rPr>
              <w:t>Ders Kitabınd</w:t>
            </w:r>
            <w:r w:rsidR="00093952">
              <w:rPr>
                <w:b/>
                <w:sz w:val="24"/>
                <w:szCs w:val="24"/>
              </w:rPr>
              <w:t>a işlenecek konu ve etkinlikler yapılır.</w:t>
            </w:r>
          </w:p>
          <w:p w:rsidR="00204110" w:rsidRDefault="00204110" w:rsidP="00CD4839">
            <w:pPr>
              <w:rPr>
                <w:sz w:val="22"/>
                <w:szCs w:val="22"/>
              </w:rPr>
            </w:pPr>
            <w:r>
              <w:rPr>
                <w:sz w:val="22"/>
                <w:szCs w:val="22"/>
              </w:rPr>
              <w:t>*</w:t>
            </w:r>
            <w:r w:rsidRPr="00204110">
              <w:rPr>
                <w:sz w:val="22"/>
                <w:szCs w:val="22"/>
              </w:rPr>
              <w:t>İstek ve ihtiyaçlarını karşılarken kendisinin ve ailesinin bütçesini korumaya özen gösterir.</w:t>
            </w:r>
          </w:p>
          <w:p w:rsidR="00204110" w:rsidRPr="00BD2ABB" w:rsidRDefault="00204110" w:rsidP="00204110">
            <w:pPr>
              <w:rPr>
                <w:b/>
                <w:sz w:val="24"/>
                <w:szCs w:val="24"/>
              </w:rPr>
            </w:pPr>
            <w:r w:rsidRPr="00ED394D">
              <w:rPr>
                <w:b/>
                <w:sz w:val="24"/>
                <w:szCs w:val="24"/>
              </w:rPr>
              <w:t>Ders Kitabında işlenecek konu ve etkinlikler</w:t>
            </w:r>
            <w:r w:rsidR="00BD2ABB">
              <w:rPr>
                <w:b/>
                <w:sz w:val="24"/>
                <w:szCs w:val="24"/>
              </w:rPr>
              <w:t xml:space="preserve"> yapılır.</w:t>
            </w:r>
          </w:p>
          <w:p w:rsidR="00204110" w:rsidRDefault="00204110" w:rsidP="00CD4839">
            <w:pPr>
              <w:rPr>
                <w:sz w:val="22"/>
                <w:szCs w:val="22"/>
              </w:rPr>
            </w:pPr>
          </w:p>
          <w:p w:rsidR="00204110" w:rsidRPr="00E014D3" w:rsidRDefault="00204110" w:rsidP="00CD4839">
            <w:pPr>
              <w:rPr>
                <w:sz w:val="24"/>
                <w:szCs w:val="24"/>
              </w:rPr>
            </w:pPr>
          </w:p>
        </w:tc>
      </w:tr>
      <w:tr w:rsidR="005235BC" w:rsidRPr="005B6589" w:rsidTr="00093952">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D26130" w:rsidP="00D26130">
            <w:pPr>
              <w:rPr>
                <w:sz w:val="22"/>
                <w:szCs w:val="22"/>
              </w:rPr>
            </w:pPr>
            <w:r>
              <w:rPr>
                <w:sz w:val="22"/>
                <w:szCs w:val="22"/>
              </w:rPr>
              <w:t>Aile bütçenizi korumak için neler yaparsınız</w:t>
            </w:r>
            <w:r w:rsidR="00E014D3">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D26130" w:rsidP="00E014D3">
            <w:pPr>
              <w:rPr>
                <w:sz w:val="22"/>
                <w:szCs w:val="22"/>
              </w:rPr>
            </w:pPr>
            <w:r>
              <w:rPr>
                <w:sz w:val="22"/>
                <w:szCs w:val="22"/>
              </w:rPr>
              <w:t xml:space="preserve">Aile bütçesine uygun bir alışveriş listesi </w:t>
            </w:r>
            <w:proofErr w:type="spellStart"/>
            <w:r>
              <w:rPr>
                <w:sz w:val="22"/>
                <w:szCs w:val="22"/>
              </w:rPr>
              <w:t>hazırlanıyınız</w:t>
            </w:r>
            <w:proofErr w:type="spellEnd"/>
            <w:r w:rsidR="004E12B4">
              <w:rPr>
                <w:sz w:val="22"/>
                <w:szCs w:val="22"/>
              </w:rPr>
              <w:t>.</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9731AB" w:rsidRDefault="009731AB"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D394D" w:rsidRDefault="00ED394D" w:rsidP="00D26130">
      <w:pPr>
        <w:rPr>
          <w:b/>
          <w:sz w:val="24"/>
          <w:szCs w:val="24"/>
        </w:rPr>
      </w:pPr>
    </w:p>
    <w:p w:rsidR="00BD2ABB" w:rsidRDefault="00BD2ABB"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294CA0" w:rsidRDefault="007368FA" w:rsidP="00294CA0">
      <w:pPr>
        <w:jc w:val="center"/>
        <w:rPr>
          <w:b/>
          <w:sz w:val="24"/>
          <w:szCs w:val="24"/>
        </w:rPr>
      </w:pPr>
      <w:r>
        <w:rPr>
          <w:b/>
          <w:sz w:val="24"/>
          <w:szCs w:val="24"/>
        </w:rPr>
        <w:t>16-20 Aralık 2024</w:t>
      </w:r>
    </w:p>
    <w:p w:rsidR="007368FA" w:rsidRPr="00B35743" w:rsidRDefault="00294CA0" w:rsidP="00B35743">
      <w:pPr>
        <w:jc w:val="right"/>
        <w:rPr>
          <w:b/>
          <w:bCs/>
          <w:sz w:val="22"/>
          <w:szCs w:val="22"/>
        </w:rPr>
      </w:pPr>
      <w:r>
        <w:rPr>
          <w:b/>
          <w:bCs/>
          <w:sz w:val="22"/>
          <w:szCs w:val="22"/>
        </w:rPr>
        <w:t>14</w:t>
      </w:r>
      <w:r w:rsidR="005235BC">
        <w:rPr>
          <w:b/>
          <w:bCs/>
          <w:sz w:val="22"/>
          <w:szCs w:val="22"/>
        </w:rPr>
        <w:t>.Hafta</w:t>
      </w:r>
    </w:p>
    <w:p w:rsidR="007368FA" w:rsidRPr="00D846F3" w:rsidRDefault="007368FA" w:rsidP="007368FA">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368FA" w:rsidRPr="00D846F3" w:rsidTr="00995450">
        <w:trPr>
          <w:cantSplit/>
          <w:jc w:val="center"/>
        </w:trPr>
        <w:tc>
          <w:tcPr>
            <w:tcW w:w="2818" w:type="dxa"/>
            <w:tcBorders>
              <w:top w:val="single" w:sz="8" w:space="0" w:color="auto"/>
              <w:left w:val="single" w:sz="8" w:space="0" w:color="auto"/>
              <w:right w:val="single" w:sz="8" w:space="0" w:color="auto"/>
            </w:tcBorders>
          </w:tcPr>
          <w:p w:rsidR="007368FA" w:rsidRPr="00D846F3" w:rsidRDefault="007368FA" w:rsidP="00995450">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7368FA" w:rsidRPr="00D846F3" w:rsidRDefault="007368FA" w:rsidP="00995450">
            <w:pPr>
              <w:spacing w:line="220" w:lineRule="exact"/>
              <w:rPr>
                <w:sz w:val="22"/>
                <w:szCs w:val="22"/>
              </w:rPr>
            </w:pPr>
            <w:r>
              <w:rPr>
                <w:sz w:val="22"/>
                <w:szCs w:val="22"/>
              </w:rPr>
              <w:t>5 ders saati</w:t>
            </w:r>
          </w:p>
        </w:tc>
      </w:tr>
      <w:tr w:rsidR="007368FA" w:rsidRPr="00D846F3"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7368FA" w:rsidRPr="00D846F3" w:rsidRDefault="007368FA" w:rsidP="00995450">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7368FA" w:rsidRPr="00D846F3" w:rsidRDefault="007368FA" w:rsidP="00995450">
            <w:pPr>
              <w:tabs>
                <w:tab w:val="left" w:pos="284"/>
              </w:tabs>
              <w:spacing w:line="240" w:lineRule="exact"/>
              <w:rPr>
                <w:b/>
                <w:sz w:val="22"/>
                <w:szCs w:val="22"/>
              </w:rPr>
            </w:pPr>
            <w:r w:rsidRPr="00D846F3">
              <w:rPr>
                <w:b/>
                <w:sz w:val="22"/>
                <w:szCs w:val="22"/>
              </w:rPr>
              <w:t>MATEMATİK</w:t>
            </w:r>
          </w:p>
        </w:tc>
      </w:tr>
      <w:tr w:rsidR="007368FA" w:rsidRPr="00D846F3"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7368FA" w:rsidRPr="00D846F3" w:rsidRDefault="007368FA" w:rsidP="00995450">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7368FA" w:rsidRPr="00D846F3" w:rsidRDefault="007368FA" w:rsidP="00995450">
            <w:pPr>
              <w:tabs>
                <w:tab w:val="left" w:pos="284"/>
              </w:tabs>
              <w:spacing w:line="240" w:lineRule="exact"/>
              <w:rPr>
                <w:b/>
                <w:sz w:val="22"/>
                <w:szCs w:val="22"/>
              </w:rPr>
            </w:pPr>
            <w:r>
              <w:rPr>
                <w:b/>
                <w:sz w:val="22"/>
                <w:szCs w:val="22"/>
              </w:rPr>
              <w:t>3-</w:t>
            </w:r>
          </w:p>
        </w:tc>
      </w:tr>
      <w:tr w:rsidR="007368FA" w:rsidRPr="00D846F3" w:rsidTr="00995450">
        <w:trPr>
          <w:cantSplit/>
          <w:jc w:val="center"/>
        </w:trPr>
        <w:tc>
          <w:tcPr>
            <w:tcW w:w="2817" w:type="dxa"/>
            <w:tcBorders>
              <w:left w:val="single" w:sz="8" w:space="0" w:color="auto"/>
              <w:right w:val="single" w:sz="8" w:space="0" w:color="auto"/>
            </w:tcBorders>
            <w:vAlign w:val="center"/>
          </w:tcPr>
          <w:p w:rsidR="007368FA" w:rsidRPr="00D846F3" w:rsidRDefault="007368FA" w:rsidP="00995450">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7368FA" w:rsidRPr="00D846F3" w:rsidRDefault="007368FA" w:rsidP="00995450">
            <w:pPr>
              <w:tabs>
                <w:tab w:val="left" w:pos="284"/>
              </w:tabs>
              <w:spacing w:line="240" w:lineRule="exact"/>
              <w:rPr>
                <w:b/>
                <w:sz w:val="22"/>
                <w:szCs w:val="22"/>
              </w:rPr>
            </w:pPr>
            <w:r>
              <w:rPr>
                <w:b/>
                <w:sz w:val="22"/>
                <w:szCs w:val="22"/>
              </w:rPr>
              <w:t xml:space="preserve">3.ÜNİTE </w:t>
            </w:r>
          </w:p>
        </w:tc>
      </w:tr>
      <w:tr w:rsidR="007368FA" w:rsidRPr="00D846F3" w:rsidTr="00995450">
        <w:trPr>
          <w:cantSplit/>
          <w:jc w:val="center"/>
        </w:trPr>
        <w:tc>
          <w:tcPr>
            <w:tcW w:w="2817" w:type="dxa"/>
            <w:tcBorders>
              <w:left w:val="single" w:sz="8" w:space="0" w:color="auto"/>
              <w:bottom w:val="single" w:sz="4" w:space="0" w:color="auto"/>
              <w:right w:val="single" w:sz="8" w:space="0" w:color="auto"/>
            </w:tcBorders>
            <w:vAlign w:val="center"/>
          </w:tcPr>
          <w:p w:rsidR="007368FA" w:rsidRPr="00D846F3" w:rsidRDefault="007368FA" w:rsidP="00995450">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7368FA" w:rsidRPr="003212A3" w:rsidRDefault="007368FA" w:rsidP="00995450">
            <w:pPr>
              <w:tabs>
                <w:tab w:val="left" w:pos="284"/>
              </w:tabs>
              <w:spacing w:line="240" w:lineRule="exact"/>
              <w:rPr>
                <w:b/>
                <w:sz w:val="24"/>
                <w:szCs w:val="24"/>
              </w:rPr>
            </w:pPr>
            <w:r>
              <w:rPr>
                <w:b/>
                <w:sz w:val="24"/>
                <w:szCs w:val="24"/>
              </w:rPr>
              <w:t>Doğal Sayılarla Çarpma İşlemi</w:t>
            </w:r>
          </w:p>
        </w:tc>
      </w:tr>
    </w:tbl>
    <w:p w:rsidR="007368FA" w:rsidRPr="00D846F3" w:rsidRDefault="007368FA" w:rsidP="007368FA">
      <w:pPr>
        <w:ind w:firstLine="180"/>
        <w:rPr>
          <w:b/>
          <w:sz w:val="22"/>
          <w:szCs w:val="22"/>
        </w:rPr>
      </w:pPr>
    </w:p>
    <w:p w:rsidR="007368FA" w:rsidRPr="00D846F3" w:rsidRDefault="007368FA" w:rsidP="007368FA">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368FA" w:rsidRPr="00D846F3" w:rsidTr="00995450">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368FA" w:rsidRPr="009731AB" w:rsidRDefault="007368FA" w:rsidP="00995450">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7368FA" w:rsidRPr="009731AB" w:rsidRDefault="007368FA" w:rsidP="00995450">
            <w:pPr>
              <w:pStyle w:val="Default"/>
              <w:rPr>
                <w:rFonts w:ascii="Times New Roman" w:hAnsi="Times New Roman" w:cs="Times New Roman"/>
                <w:bCs/>
              </w:rPr>
            </w:pPr>
            <w:r w:rsidRPr="00A11DD3">
              <w:rPr>
                <w:rFonts w:ascii="Times New Roman" w:hAnsi="Times New Roman" w:cs="Times New Roman"/>
                <w:bCs/>
                <w:sz w:val="22"/>
                <w:szCs w:val="22"/>
              </w:rPr>
              <w:t>M.3.1.4.3. İki basamaklı bir doğal sayıyla en çok iki basamaklı bir doğal sayıyı,</w:t>
            </w:r>
            <w:r>
              <w:rPr>
                <w:rFonts w:ascii="Times New Roman" w:hAnsi="Times New Roman" w:cs="Times New Roman"/>
                <w:bCs/>
                <w:sz w:val="22"/>
                <w:szCs w:val="22"/>
              </w:rPr>
              <w:t xml:space="preserve"> en çok üç basamaklı bir doğal </w:t>
            </w:r>
            <w:r w:rsidRPr="00A11DD3">
              <w:rPr>
                <w:rFonts w:ascii="Times New Roman" w:hAnsi="Times New Roman" w:cs="Times New Roman"/>
                <w:bCs/>
                <w:sz w:val="22"/>
                <w:szCs w:val="22"/>
              </w:rPr>
              <w:t>sayıyla bir basamaklı bir doğal sayıyı çarpar.</w:t>
            </w:r>
          </w:p>
        </w:tc>
      </w:tr>
      <w:tr w:rsidR="007368FA" w:rsidRPr="00D846F3" w:rsidTr="00995450">
        <w:trPr>
          <w:jc w:val="center"/>
        </w:trPr>
        <w:tc>
          <w:tcPr>
            <w:tcW w:w="2821" w:type="dxa"/>
            <w:tcBorders>
              <w:top w:val="single" w:sz="4" w:space="0" w:color="auto"/>
              <w:left w:val="single" w:sz="4" w:space="0" w:color="auto"/>
              <w:bottom w:val="single" w:sz="4" w:space="0" w:color="auto"/>
              <w:right w:val="nil"/>
            </w:tcBorders>
            <w:vAlign w:val="center"/>
          </w:tcPr>
          <w:p w:rsidR="007368FA" w:rsidRPr="00645CD2" w:rsidRDefault="007368FA" w:rsidP="00995450">
            <w:pPr>
              <w:pStyle w:val="Balk2"/>
              <w:spacing w:line="240" w:lineRule="auto"/>
              <w:jc w:val="left"/>
              <w:rPr>
                <w:sz w:val="22"/>
                <w:szCs w:val="22"/>
              </w:rPr>
            </w:pPr>
            <w:r w:rsidRPr="00616991">
              <w:rPr>
                <w:sz w:val="22"/>
                <w:szCs w:val="22"/>
              </w:rPr>
              <w:t xml:space="preserve">ÖĞRENME-ÖĞRETME YÖNTEM </w:t>
            </w:r>
          </w:p>
          <w:p w:rsidR="007368FA" w:rsidRPr="00645CD2" w:rsidRDefault="007368FA" w:rsidP="00995450">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368FA" w:rsidRPr="00882DDE" w:rsidRDefault="007368FA" w:rsidP="00995450">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7368FA" w:rsidRPr="00D846F3" w:rsidTr="00995450">
        <w:trPr>
          <w:jc w:val="center"/>
        </w:trPr>
        <w:tc>
          <w:tcPr>
            <w:tcW w:w="2821" w:type="dxa"/>
            <w:tcBorders>
              <w:top w:val="single" w:sz="4" w:space="0" w:color="auto"/>
              <w:left w:val="single" w:sz="4" w:space="0" w:color="auto"/>
              <w:bottom w:val="single" w:sz="4" w:space="0" w:color="auto"/>
              <w:right w:val="nil"/>
            </w:tcBorders>
            <w:vAlign w:val="center"/>
          </w:tcPr>
          <w:p w:rsidR="007368FA" w:rsidRPr="00645CD2" w:rsidRDefault="007368FA" w:rsidP="00995450">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368FA" w:rsidRPr="00D846F3" w:rsidRDefault="007368FA" w:rsidP="00995450">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7368FA" w:rsidRPr="00D846F3" w:rsidTr="00995450">
        <w:trPr>
          <w:cantSplit/>
          <w:jc w:val="center"/>
        </w:trPr>
        <w:tc>
          <w:tcPr>
            <w:tcW w:w="10125" w:type="dxa"/>
            <w:gridSpan w:val="2"/>
            <w:tcBorders>
              <w:left w:val="single" w:sz="8" w:space="0" w:color="auto"/>
              <w:bottom w:val="single" w:sz="8" w:space="0" w:color="auto"/>
              <w:right w:val="single" w:sz="8" w:space="0" w:color="auto"/>
            </w:tcBorders>
            <w:vAlign w:val="center"/>
          </w:tcPr>
          <w:p w:rsidR="007368FA" w:rsidRPr="00D846F3" w:rsidRDefault="007368FA" w:rsidP="00995450">
            <w:pPr>
              <w:jc w:val="center"/>
              <w:rPr>
                <w:sz w:val="22"/>
                <w:szCs w:val="22"/>
              </w:rPr>
            </w:pPr>
            <w:r w:rsidRPr="00D846F3">
              <w:rPr>
                <w:b/>
                <w:sz w:val="22"/>
                <w:szCs w:val="22"/>
              </w:rPr>
              <w:t>ETKİNLİK SÜRECİ</w:t>
            </w:r>
          </w:p>
        </w:tc>
      </w:tr>
      <w:tr w:rsidR="007368FA" w:rsidRPr="00D846F3" w:rsidTr="00995450">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7368FA" w:rsidRPr="002206F7" w:rsidRDefault="007368FA" w:rsidP="00995450">
            <w:pPr>
              <w:pStyle w:val="stbilgi"/>
              <w:tabs>
                <w:tab w:val="left" w:pos="900"/>
              </w:tabs>
              <w:rPr>
                <w:sz w:val="22"/>
                <w:szCs w:val="22"/>
              </w:rPr>
            </w:pPr>
            <w:r>
              <w:rPr>
                <w:sz w:val="22"/>
                <w:szCs w:val="22"/>
              </w:rPr>
              <w:t>*</w:t>
            </w:r>
            <w:r w:rsidRPr="00A11DD3">
              <w:rPr>
                <w:bCs/>
                <w:sz w:val="22"/>
                <w:szCs w:val="22"/>
              </w:rPr>
              <w:t xml:space="preserve"> İki basamaklı bir doğal sayıyla en çok iki basamaklı bir doğal sayıyı,</w:t>
            </w:r>
            <w:r>
              <w:rPr>
                <w:bCs/>
                <w:sz w:val="22"/>
                <w:szCs w:val="22"/>
              </w:rPr>
              <w:t xml:space="preserve"> en çok üç basamaklı bir doğal </w:t>
            </w:r>
            <w:r w:rsidRPr="00A11DD3">
              <w:rPr>
                <w:bCs/>
                <w:sz w:val="22"/>
                <w:szCs w:val="22"/>
              </w:rPr>
              <w:t>sayıyla bir basamaklı bir doğal sayıyı çarpar.</w:t>
            </w:r>
          </w:p>
          <w:p w:rsidR="007368FA" w:rsidRPr="00E756EB" w:rsidRDefault="007368FA" w:rsidP="00995450">
            <w:pPr>
              <w:pStyle w:val="stbilgi"/>
              <w:tabs>
                <w:tab w:val="left" w:pos="900"/>
              </w:tabs>
              <w:rPr>
                <w:rFonts w:eastAsia="Helvetica-LightOblique"/>
                <w:iCs/>
                <w:sz w:val="24"/>
                <w:szCs w:val="24"/>
              </w:rPr>
            </w:pPr>
            <w:r w:rsidRPr="00E756EB">
              <w:rPr>
                <w:rFonts w:eastAsia="Helvetica-LightOblique"/>
                <w:iCs/>
                <w:sz w:val="24"/>
                <w:szCs w:val="24"/>
              </w:rPr>
              <w:t xml:space="preserve">a) Eldeli çarpma işlemlerine yer verilir. </w:t>
            </w:r>
          </w:p>
          <w:p w:rsidR="007368FA" w:rsidRPr="003A2429" w:rsidRDefault="007368FA" w:rsidP="00995450">
            <w:pPr>
              <w:rPr>
                <w:b/>
                <w:bCs/>
              </w:rPr>
            </w:pPr>
            <w:r w:rsidRPr="00E756EB">
              <w:rPr>
                <w:rFonts w:eastAsia="Helvetica-LightOblique"/>
                <w:iCs/>
                <w:sz w:val="24"/>
                <w:szCs w:val="24"/>
              </w:rPr>
              <w:t>b) Çarpımları 1000’den küçük sayılarla işlem yapılır.</w:t>
            </w:r>
          </w:p>
        </w:tc>
      </w:tr>
      <w:tr w:rsidR="007368FA" w:rsidRPr="00D846F3" w:rsidTr="00995450">
        <w:trPr>
          <w:cantSplit/>
          <w:trHeight w:val="493"/>
          <w:jc w:val="center"/>
        </w:trPr>
        <w:tc>
          <w:tcPr>
            <w:tcW w:w="10125" w:type="dxa"/>
            <w:gridSpan w:val="2"/>
            <w:tcBorders>
              <w:top w:val="dotted" w:sz="4" w:space="0" w:color="auto"/>
              <w:left w:val="single" w:sz="8" w:space="0" w:color="auto"/>
              <w:right w:val="single" w:sz="8" w:space="0" w:color="auto"/>
            </w:tcBorders>
          </w:tcPr>
          <w:p w:rsidR="007368FA" w:rsidRPr="00015452" w:rsidRDefault="007368FA" w:rsidP="00995450">
            <w:pPr>
              <w:pStyle w:val="stbilgi"/>
              <w:tabs>
                <w:tab w:val="left" w:pos="900"/>
              </w:tabs>
              <w:rPr>
                <w:sz w:val="24"/>
                <w:szCs w:val="24"/>
              </w:rPr>
            </w:pPr>
            <w:r w:rsidRPr="00015452">
              <w:rPr>
                <w:sz w:val="24"/>
                <w:szCs w:val="24"/>
              </w:rPr>
              <w:t>Kavramlar:</w:t>
            </w:r>
            <w:r>
              <w:rPr>
                <w:sz w:val="24"/>
                <w:szCs w:val="24"/>
              </w:rPr>
              <w:t xml:space="preserve"> Çarpma sembolü, çarpan, çarpım</w:t>
            </w:r>
          </w:p>
          <w:p w:rsidR="007368FA" w:rsidRPr="003A2429" w:rsidRDefault="007368FA" w:rsidP="00995450">
            <w:pPr>
              <w:pStyle w:val="stbilgi"/>
              <w:tabs>
                <w:tab w:val="left" w:pos="900"/>
              </w:tabs>
              <w:rPr>
                <w:sz w:val="24"/>
                <w:szCs w:val="24"/>
              </w:rPr>
            </w:pPr>
          </w:p>
        </w:tc>
      </w:tr>
      <w:tr w:rsidR="007368FA" w:rsidRPr="00D846F3" w:rsidTr="00995450">
        <w:trPr>
          <w:jc w:val="center"/>
        </w:trPr>
        <w:tc>
          <w:tcPr>
            <w:tcW w:w="2821" w:type="dxa"/>
            <w:tcBorders>
              <w:left w:val="single" w:sz="8" w:space="0" w:color="auto"/>
              <w:bottom w:val="single" w:sz="4" w:space="0" w:color="auto"/>
            </w:tcBorders>
            <w:vAlign w:val="center"/>
          </w:tcPr>
          <w:p w:rsidR="007368FA" w:rsidRPr="00D846F3" w:rsidRDefault="007368FA" w:rsidP="00995450">
            <w:pPr>
              <w:rPr>
                <w:b/>
                <w:sz w:val="22"/>
                <w:szCs w:val="22"/>
              </w:rPr>
            </w:pPr>
            <w:r>
              <w:rPr>
                <w:b/>
                <w:sz w:val="22"/>
                <w:szCs w:val="22"/>
              </w:rPr>
              <w:t>Bireysel-</w:t>
            </w:r>
            <w:r w:rsidRPr="00D846F3">
              <w:rPr>
                <w:b/>
                <w:sz w:val="22"/>
                <w:szCs w:val="22"/>
              </w:rPr>
              <w:t>Grupla Öğrenme Etkinlikleri</w:t>
            </w:r>
          </w:p>
          <w:p w:rsidR="007368FA" w:rsidRPr="00D846F3" w:rsidRDefault="007368FA" w:rsidP="00995450">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7368FA" w:rsidRPr="00D846F3" w:rsidRDefault="007368FA" w:rsidP="00B35743">
            <w:pPr>
              <w:rPr>
                <w:sz w:val="22"/>
                <w:szCs w:val="22"/>
              </w:rPr>
            </w:pPr>
            <w:r>
              <w:rPr>
                <w:sz w:val="22"/>
                <w:szCs w:val="22"/>
              </w:rPr>
              <w:t>Ders kitabındaki “</w:t>
            </w:r>
            <w:proofErr w:type="spellStart"/>
            <w:r w:rsidR="00B35743">
              <w:rPr>
                <w:sz w:val="22"/>
                <w:szCs w:val="22"/>
              </w:rPr>
              <w:t>etkinlik</w:t>
            </w:r>
            <w:r>
              <w:rPr>
                <w:sz w:val="22"/>
                <w:szCs w:val="22"/>
              </w:rPr>
              <w:t>”ve</w:t>
            </w:r>
            <w:proofErr w:type="spellEnd"/>
            <w:r>
              <w:rPr>
                <w:sz w:val="22"/>
                <w:szCs w:val="22"/>
              </w:rPr>
              <w:t xml:space="preserve"> konu sonu değerlendirme çalışmaları yapılır.</w:t>
            </w:r>
          </w:p>
        </w:tc>
      </w:tr>
    </w:tbl>
    <w:p w:rsidR="007368FA" w:rsidRPr="00D846F3" w:rsidRDefault="007368FA" w:rsidP="007368FA">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368FA" w:rsidRPr="00D846F3" w:rsidTr="00995450">
        <w:trPr>
          <w:jc w:val="center"/>
        </w:trPr>
        <w:tc>
          <w:tcPr>
            <w:tcW w:w="2817" w:type="dxa"/>
            <w:tcBorders>
              <w:top w:val="single" w:sz="8" w:space="0" w:color="auto"/>
              <w:left w:val="single" w:sz="8" w:space="0" w:color="auto"/>
              <w:bottom w:val="single" w:sz="8" w:space="0" w:color="auto"/>
            </w:tcBorders>
            <w:vAlign w:val="center"/>
          </w:tcPr>
          <w:p w:rsidR="007368FA" w:rsidRPr="00645CD2" w:rsidRDefault="007368FA" w:rsidP="00995450">
            <w:pPr>
              <w:pStyle w:val="Balk1"/>
              <w:jc w:val="left"/>
              <w:rPr>
                <w:sz w:val="22"/>
                <w:szCs w:val="22"/>
              </w:rPr>
            </w:pPr>
            <w:r w:rsidRPr="00616991">
              <w:rPr>
                <w:sz w:val="22"/>
                <w:szCs w:val="22"/>
              </w:rPr>
              <w:t>Ölçme-Değerlendirme:</w:t>
            </w:r>
          </w:p>
          <w:p w:rsidR="007368FA" w:rsidRPr="00D846F3" w:rsidRDefault="007368FA" w:rsidP="00995450">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368FA" w:rsidRPr="00D846F3" w:rsidRDefault="007368FA" w:rsidP="00995450">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7368FA" w:rsidRPr="00D846F3" w:rsidRDefault="007368FA" w:rsidP="007368FA">
      <w:pPr>
        <w:pStyle w:val="Balk6"/>
        <w:ind w:firstLine="180"/>
        <w:rPr>
          <w:szCs w:val="22"/>
        </w:rPr>
      </w:pPr>
    </w:p>
    <w:p w:rsidR="007368FA" w:rsidRPr="00D846F3" w:rsidRDefault="007368FA" w:rsidP="007368FA">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368FA" w:rsidRPr="00D846F3" w:rsidTr="00995450">
        <w:trPr>
          <w:jc w:val="center"/>
        </w:trPr>
        <w:tc>
          <w:tcPr>
            <w:tcW w:w="2834" w:type="dxa"/>
            <w:tcBorders>
              <w:top w:val="single" w:sz="8" w:space="0" w:color="auto"/>
              <w:left w:val="single" w:sz="8" w:space="0" w:color="auto"/>
              <w:bottom w:val="single" w:sz="8" w:space="0" w:color="auto"/>
            </w:tcBorders>
            <w:vAlign w:val="center"/>
          </w:tcPr>
          <w:p w:rsidR="007368FA" w:rsidRPr="00D846F3" w:rsidRDefault="007368FA" w:rsidP="00995450">
            <w:pPr>
              <w:rPr>
                <w:b/>
                <w:sz w:val="22"/>
                <w:szCs w:val="22"/>
              </w:rPr>
            </w:pPr>
            <w:r w:rsidRPr="00D846F3">
              <w:rPr>
                <w:b/>
                <w:sz w:val="22"/>
                <w:szCs w:val="22"/>
              </w:rPr>
              <w:t xml:space="preserve">Planın Uygulanmasına </w:t>
            </w:r>
          </w:p>
          <w:p w:rsidR="007368FA" w:rsidRPr="00D846F3" w:rsidRDefault="007368FA" w:rsidP="00995450">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368FA" w:rsidRPr="00D846F3" w:rsidRDefault="007368FA"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7368FA" w:rsidRPr="001975A8" w:rsidRDefault="007368FA"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7368FA" w:rsidRDefault="007368FA" w:rsidP="007368FA">
      <w:pPr>
        <w:rPr>
          <w:b/>
          <w:sz w:val="22"/>
          <w:szCs w:val="22"/>
        </w:rPr>
      </w:pPr>
    </w:p>
    <w:p w:rsidR="007368FA" w:rsidRDefault="007368FA" w:rsidP="007368FA">
      <w:pPr>
        <w:rPr>
          <w:b/>
          <w:sz w:val="22"/>
          <w:szCs w:val="22"/>
        </w:rPr>
      </w:pPr>
    </w:p>
    <w:p w:rsidR="007368FA" w:rsidRPr="00ED6931" w:rsidRDefault="007368FA" w:rsidP="007368FA">
      <w:pPr>
        <w:rPr>
          <w:b/>
          <w:sz w:val="22"/>
          <w:szCs w:val="22"/>
        </w:rPr>
      </w:pPr>
      <w:r>
        <w:rPr>
          <w:b/>
          <w:sz w:val="22"/>
          <w:szCs w:val="22"/>
        </w:rPr>
        <w:t xml:space="preserve">Sınıf Öğretmeni                                                                                                                Okul Müdürü   </w:t>
      </w:r>
    </w:p>
    <w:p w:rsidR="007368FA" w:rsidRDefault="007368FA" w:rsidP="007368FA">
      <w:pPr>
        <w:jc w:val="center"/>
        <w:rPr>
          <w:b/>
          <w:sz w:val="24"/>
          <w:szCs w:val="24"/>
        </w:rPr>
      </w:pPr>
    </w:p>
    <w:p w:rsidR="000064C5" w:rsidRDefault="000064C5"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CF2FD9" w:rsidRDefault="00CF2FD9" w:rsidP="003212A3">
      <w:pPr>
        <w:rPr>
          <w:b/>
          <w:sz w:val="24"/>
          <w:szCs w:val="24"/>
        </w:rPr>
      </w:pPr>
    </w:p>
    <w:p w:rsidR="00CF2FD9" w:rsidRDefault="00CF2FD9" w:rsidP="003212A3">
      <w:pPr>
        <w:rPr>
          <w:b/>
          <w:sz w:val="24"/>
          <w:szCs w:val="24"/>
        </w:rPr>
      </w:pPr>
    </w:p>
    <w:p w:rsidR="00CF2FD9" w:rsidRDefault="00CF2FD9" w:rsidP="003212A3">
      <w:pPr>
        <w:rPr>
          <w:b/>
          <w:sz w:val="24"/>
          <w:szCs w:val="24"/>
        </w:rPr>
      </w:pPr>
    </w:p>
    <w:p w:rsidR="00CF2FD9" w:rsidRDefault="00CF2FD9" w:rsidP="003212A3">
      <w:pPr>
        <w:rPr>
          <w:b/>
          <w:sz w:val="24"/>
          <w:szCs w:val="24"/>
        </w:rPr>
      </w:pPr>
    </w:p>
    <w:p w:rsidR="00CF2FD9" w:rsidRDefault="00CF2FD9" w:rsidP="003212A3">
      <w:pPr>
        <w:rPr>
          <w:b/>
          <w:sz w:val="24"/>
          <w:szCs w:val="24"/>
        </w:rPr>
      </w:pPr>
    </w:p>
    <w:p w:rsidR="00CF2FD9" w:rsidRDefault="00CF2FD9" w:rsidP="003212A3">
      <w:pPr>
        <w:rPr>
          <w:b/>
          <w:sz w:val="24"/>
          <w:szCs w:val="24"/>
        </w:rPr>
      </w:pPr>
    </w:p>
    <w:p w:rsidR="00E268BE" w:rsidRDefault="00E268BE"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294CA0" w:rsidRDefault="00CF2FD9" w:rsidP="00294CA0">
      <w:pPr>
        <w:pStyle w:val="ListeParagraf"/>
        <w:jc w:val="center"/>
        <w:rPr>
          <w:b/>
          <w:sz w:val="24"/>
          <w:szCs w:val="24"/>
        </w:rPr>
      </w:pPr>
      <w:r>
        <w:rPr>
          <w:b/>
          <w:sz w:val="24"/>
          <w:szCs w:val="24"/>
        </w:rPr>
        <w:t>16-20 Aralık 2024</w:t>
      </w:r>
    </w:p>
    <w:p w:rsidR="005235BC" w:rsidRPr="00FF48F1" w:rsidRDefault="006E0BB4" w:rsidP="005235BC">
      <w:pPr>
        <w:pStyle w:val="ListeParagraf"/>
        <w:jc w:val="right"/>
        <w:rPr>
          <w:b/>
          <w:bCs/>
          <w:sz w:val="24"/>
          <w:szCs w:val="24"/>
        </w:rPr>
      </w:pPr>
      <w:r>
        <w:rPr>
          <w:b/>
          <w:bCs/>
          <w:sz w:val="24"/>
          <w:szCs w:val="24"/>
        </w:rPr>
        <w:t>1</w:t>
      </w:r>
      <w:r w:rsidR="00294CA0">
        <w:rPr>
          <w:b/>
          <w:bCs/>
          <w:sz w:val="24"/>
          <w:szCs w:val="24"/>
        </w:rPr>
        <w:t>4</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15452" w:rsidRDefault="00E268BE" w:rsidP="00E268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15452" w:rsidTr="00475830">
        <w:trPr>
          <w:cantSplit/>
          <w:jc w:val="center"/>
        </w:trPr>
        <w:tc>
          <w:tcPr>
            <w:tcW w:w="2818"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sz w:val="24"/>
                <w:szCs w:val="24"/>
              </w:rPr>
              <w:t>1 ders saati</w:t>
            </w:r>
          </w:p>
        </w:tc>
      </w:tr>
      <w:tr w:rsidR="00E268BE" w:rsidRPr="00015452" w:rsidTr="00475830">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MÜZİK</w:t>
            </w:r>
          </w:p>
        </w:tc>
      </w:tr>
      <w:tr w:rsidR="00E268BE" w:rsidRPr="00015452" w:rsidTr="00475830">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3-</w:t>
            </w:r>
          </w:p>
        </w:tc>
      </w:tr>
      <w:tr w:rsidR="00E268BE" w:rsidRPr="00015452" w:rsidTr="00475830">
        <w:trPr>
          <w:cantSplit/>
          <w:jc w:val="center"/>
        </w:trPr>
        <w:tc>
          <w:tcPr>
            <w:tcW w:w="2817" w:type="dxa"/>
            <w:tcBorders>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E268BE" w:rsidRPr="00E756EB" w:rsidRDefault="00E756EB" w:rsidP="00475830">
            <w:pPr>
              <w:tabs>
                <w:tab w:val="left" w:pos="284"/>
              </w:tabs>
              <w:spacing w:line="240" w:lineRule="exact"/>
              <w:rPr>
                <w:b/>
                <w:sz w:val="22"/>
                <w:szCs w:val="22"/>
              </w:rPr>
            </w:pPr>
            <w:r w:rsidRPr="00E756EB">
              <w:rPr>
                <w:b/>
                <w:sz w:val="22"/>
                <w:szCs w:val="22"/>
              </w:rPr>
              <w:t>MÜZİKSEL ALGI VE BİLGİLENME</w:t>
            </w:r>
          </w:p>
        </w:tc>
      </w:tr>
    </w:tbl>
    <w:p w:rsidR="00E268BE" w:rsidRPr="00015452" w:rsidRDefault="00E268BE" w:rsidP="00E268BE">
      <w:pPr>
        <w:ind w:firstLine="180"/>
        <w:rPr>
          <w:b/>
          <w:sz w:val="24"/>
          <w:szCs w:val="24"/>
        </w:rPr>
      </w:pPr>
    </w:p>
    <w:p w:rsidR="00E268BE" w:rsidRPr="00015452" w:rsidRDefault="00E268BE" w:rsidP="00E268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15452" w:rsidTr="00CF2FD9">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E756EB" w:rsidRDefault="00E268BE" w:rsidP="00475830">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E756EB" w:rsidRDefault="00E53622" w:rsidP="00475830">
            <w:pPr>
              <w:rPr>
                <w:sz w:val="24"/>
                <w:szCs w:val="24"/>
              </w:rPr>
            </w:pPr>
            <w:r w:rsidRPr="00DF05C4">
              <w:rPr>
                <w:sz w:val="22"/>
                <w:szCs w:val="22"/>
              </w:rPr>
              <w:t>Mü.3.B.3. Duyduğu basit ritim ve ezgiyi tekrarlar.</w:t>
            </w:r>
          </w:p>
        </w:tc>
      </w:tr>
      <w:tr w:rsidR="00E268BE" w:rsidRPr="00015452" w:rsidTr="00CF2FD9">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 xml:space="preserve">ÖĞRENME-ÖĞRETME YÖNTEM </w:t>
            </w:r>
          </w:p>
          <w:p w:rsidR="00E268BE" w:rsidRPr="00015452" w:rsidRDefault="00E268BE" w:rsidP="00475830">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E268BE" w:rsidP="00475830">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E268BE" w:rsidRPr="00015452" w:rsidTr="00CF2FD9">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CF2FD9" w:rsidP="00475830">
            <w:pPr>
              <w:rPr>
                <w:sz w:val="24"/>
                <w:szCs w:val="24"/>
              </w:rPr>
            </w:pPr>
            <w:r>
              <w:rPr>
                <w:sz w:val="24"/>
                <w:szCs w:val="24"/>
              </w:rPr>
              <w:t>Akıllı tahta,</w:t>
            </w:r>
            <w:r w:rsidR="00E268BE" w:rsidRPr="009731AB">
              <w:rPr>
                <w:sz w:val="24"/>
                <w:szCs w:val="24"/>
              </w:rPr>
              <w:t xml:space="preserve"> </w:t>
            </w:r>
            <w:r w:rsidRPr="009731AB">
              <w:rPr>
                <w:sz w:val="24"/>
                <w:szCs w:val="24"/>
              </w:rPr>
              <w:t>ders kitabı,</w:t>
            </w:r>
          </w:p>
        </w:tc>
      </w:tr>
      <w:tr w:rsidR="00E268BE" w:rsidRPr="00015452" w:rsidTr="00CF2FD9">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9731AB" w:rsidRDefault="00E268BE" w:rsidP="00475830">
            <w:pPr>
              <w:jc w:val="center"/>
              <w:rPr>
                <w:b/>
                <w:sz w:val="24"/>
                <w:szCs w:val="24"/>
              </w:rPr>
            </w:pPr>
            <w:r w:rsidRPr="009731AB">
              <w:rPr>
                <w:b/>
                <w:sz w:val="24"/>
                <w:szCs w:val="24"/>
              </w:rPr>
              <w:t>ETKİNLİK SÜRECİ</w:t>
            </w:r>
          </w:p>
        </w:tc>
      </w:tr>
      <w:tr w:rsidR="00E268BE" w:rsidRPr="00015452" w:rsidTr="00CF2F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2FD9" w:rsidRPr="00CF2FD9" w:rsidRDefault="00CF2FD9" w:rsidP="00E53622">
            <w:pPr>
              <w:pStyle w:val="AralkYok"/>
              <w:rPr>
                <w:rFonts w:ascii="Times New Roman" w:hAnsi="Times New Roman"/>
                <w:iCs/>
                <w:sz w:val="28"/>
                <w:szCs w:val="24"/>
              </w:rPr>
            </w:pPr>
            <w:r w:rsidRPr="00CF2FD9">
              <w:rPr>
                <w:rFonts w:ascii="Times New Roman" w:hAnsi="Times New Roman"/>
                <w:sz w:val="24"/>
              </w:rPr>
              <w:t>*Duyduğu basit ritim ve ezgiyi tekrarlar.</w:t>
            </w:r>
          </w:p>
          <w:p w:rsidR="00E53622" w:rsidRPr="00E53622" w:rsidRDefault="00E53622" w:rsidP="00E53622">
            <w:pPr>
              <w:pStyle w:val="AralkYok"/>
              <w:rPr>
                <w:rFonts w:ascii="Times New Roman" w:hAnsi="Times New Roman"/>
                <w:iCs/>
                <w:sz w:val="24"/>
                <w:szCs w:val="24"/>
              </w:rPr>
            </w:pPr>
            <w:r w:rsidRPr="00E53622">
              <w:rPr>
                <w:rFonts w:ascii="Times New Roman" w:hAnsi="Times New Roman"/>
                <w:iCs/>
                <w:sz w:val="24"/>
                <w:szCs w:val="24"/>
              </w:rPr>
              <w:t>a) Öğrencilerden, düzeylerine uygun duydukları ritimleri veya makamsal ezgileri yansılama yöntemiyle tekrarlamaları istenir.</w:t>
            </w:r>
          </w:p>
          <w:p w:rsidR="00E53622" w:rsidRPr="00E53622" w:rsidRDefault="00E53622" w:rsidP="00E53622">
            <w:pPr>
              <w:pStyle w:val="AralkYok"/>
              <w:rPr>
                <w:rFonts w:ascii="Times New Roman" w:hAnsi="Times New Roman"/>
                <w:iCs/>
                <w:sz w:val="24"/>
                <w:szCs w:val="24"/>
              </w:rPr>
            </w:pPr>
            <w:r w:rsidRPr="00E53622">
              <w:rPr>
                <w:rFonts w:ascii="Times New Roman" w:hAnsi="Times New Roman"/>
                <w:iCs/>
                <w:sz w:val="24"/>
                <w:szCs w:val="24"/>
              </w:rPr>
              <w:t>b) Doğrudan teorik bilgi aktarma şeklinde değil, sezişsel olarak verilmelidir.</w:t>
            </w:r>
          </w:p>
          <w:p w:rsidR="00E53622" w:rsidRPr="00E53622" w:rsidRDefault="00E53622" w:rsidP="00E53622">
            <w:pPr>
              <w:pStyle w:val="AralkYok"/>
              <w:rPr>
                <w:rFonts w:ascii="Times New Roman" w:hAnsi="Times New Roman"/>
                <w:iCs/>
                <w:sz w:val="24"/>
                <w:szCs w:val="24"/>
              </w:rPr>
            </w:pPr>
            <w:r w:rsidRPr="00E53622">
              <w:rPr>
                <w:rFonts w:ascii="Times New Roman" w:hAnsi="Times New Roman"/>
                <w:iCs/>
                <w:sz w:val="24"/>
                <w:szCs w:val="24"/>
              </w:rPr>
              <w:t>c) Ritim kalıpları ve ezgiler basit ölçülerde olmalı ve iki ölçüyü geçmemelidir.</w:t>
            </w:r>
          </w:p>
          <w:p w:rsidR="009731AB" w:rsidRPr="009731AB" w:rsidRDefault="00E53622" w:rsidP="00CF2FD9">
            <w:pPr>
              <w:pStyle w:val="AralkYok"/>
              <w:rPr>
                <w:sz w:val="24"/>
                <w:szCs w:val="24"/>
              </w:rPr>
            </w:pPr>
            <w:r w:rsidRPr="00E53622">
              <w:rPr>
                <w:rFonts w:ascii="Times New Roman" w:hAnsi="Times New Roman"/>
                <w:iCs/>
                <w:sz w:val="24"/>
                <w:szCs w:val="24"/>
              </w:rPr>
              <w:t xml:space="preserve">Müzik ders kitabı </w:t>
            </w:r>
            <w:r w:rsidR="00CF2FD9">
              <w:rPr>
                <w:rFonts w:ascii="Times New Roman" w:hAnsi="Times New Roman"/>
                <w:iCs/>
                <w:sz w:val="24"/>
                <w:szCs w:val="24"/>
              </w:rPr>
              <w:t>etkinlikleri yaptırılır.</w:t>
            </w:r>
          </w:p>
        </w:tc>
      </w:tr>
      <w:tr w:rsidR="00E268BE" w:rsidRPr="00015452" w:rsidTr="00CF2FD9">
        <w:trPr>
          <w:jc w:val="center"/>
        </w:trPr>
        <w:tc>
          <w:tcPr>
            <w:tcW w:w="2821" w:type="dxa"/>
            <w:tcBorders>
              <w:left w:val="single" w:sz="8" w:space="0" w:color="auto"/>
              <w:bottom w:val="single" w:sz="4" w:space="0" w:color="auto"/>
            </w:tcBorders>
            <w:vAlign w:val="center"/>
          </w:tcPr>
          <w:p w:rsidR="00E268BE" w:rsidRPr="00015452" w:rsidRDefault="00E268BE" w:rsidP="00475830">
            <w:pPr>
              <w:rPr>
                <w:b/>
                <w:sz w:val="24"/>
                <w:szCs w:val="24"/>
              </w:rPr>
            </w:pPr>
            <w:r w:rsidRPr="00015452">
              <w:rPr>
                <w:b/>
                <w:sz w:val="24"/>
                <w:szCs w:val="24"/>
              </w:rPr>
              <w:t>Bireysel ve Grupla Öğrenme Etkinlikleri</w:t>
            </w:r>
          </w:p>
          <w:p w:rsidR="00E268BE" w:rsidRPr="00015452" w:rsidRDefault="00E268BE" w:rsidP="00475830">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9731AB" w:rsidRDefault="00E268BE" w:rsidP="00475830">
            <w:pPr>
              <w:rPr>
                <w:sz w:val="24"/>
                <w:szCs w:val="24"/>
              </w:rPr>
            </w:pPr>
            <w:r w:rsidRPr="009731AB">
              <w:rPr>
                <w:sz w:val="24"/>
                <w:szCs w:val="24"/>
              </w:rPr>
              <w:t>Birlikte şarkı söylerken hangi kurallara uymalıyız?</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15452" w:rsidTr="00475830">
        <w:trPr>
          <w:jc w:val="center"/>
        </w:trPr>
        <w:tc>
          <w:tcPr>
            <w:tcW w:w="2817" w:type="dxa"/>
            <w:tcBorders>
              <w:top w:val="single" w:sz="8" w:space="0" w:color="auto"/>
              <w:left w:val="single" w:sz="8" w:space="0" w:color="auto"/>
              <w:bottom w:val="single" w:sz="8" w:space="0" w:color="auto"/>
            </w:tcBorders>
            <w:vAlign w:val="center"/>
          </w:tcPr>
          <w:p w:rsidR="00E268BE" w:rsidRPr="00015452" w:rsidRDefault="00E268BE" w:rsidP="00475830">
            <w:pPr>
              <w:pStyle w:val="Balk1"/>
              <w:jc w:val="left"/>
              <w:rPr>
                <w:szCs w:val="24"/>
              </w:rPr>
            </w:pPr>
            <w:r w:rsidRPr="00015452">
              <w:rPr>
                <w:szCs w:val="24"/>
              </w:rPr>
              <w:t>Ölçme-Değerlendirme:</w:t>
            </w:r>
          </w:p>
          <w:p w:rsidR="00E268BE" w:rsidRPr="00015452" w:rsidRDefault="00E268BE" w:rsidP="00475830">
            <w:pPr>
              <w:rPr>
                <w:b/>
                <w:sz w:val="24"/>
                <w:szCs w:val="24"/>
              </w:rPr>
            </w:pPr>
            <w:r w:rsidRPr="00015452">
              <w:rPr>
                <w:b/>
                <w:sz w:val="24"/>
                <w:szCs w:val="24"/>
              </w:rPr>
              <w:t xml:space="preserve">Bireysel ve grupla öğrenme ölçme değerlendirmeler </w:t>
            </w:r>
          </w:p>
          <w:p w:rsidR="00E268BE" w:rsidRPr="00015452" w:rsidRDefault="00E268BE" w:rsidP="00475830">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015452" w:rsidRDefault="00E268BE" w:rsidP="00475830">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15452" w:rsidTr="00475830">
        <w:trPr>
          <w:jc w:val="center"/>
        </w:trPr>
        <w:tc>
          <w:tcPr>
            <w:tcW w:w="2834" w:type="dxa"/>
            <w:tcBorders>
              <w:top w:val="single" w:sz="8" w:space="0" w:color="auto"/>
              <w:left w:val="single" w:sz="8" w:space="0" w:color="auto"/>
              <w:bottom w:val="single" w:sz="8" w:space="0" w:color="auto"/>
            </w:tcBorders>
            <w:vAlign w:val="center"/>
          </w:tcPr>
          <w:p w:rsidR="00E268BE" w:rsidRPr="00015452" w:rsidRDefault="00E268BE" w:rsidP="00475830">
            <w:pPr>
              <w:rPr>
                <w:b/>
                <w:sz w:val="24"/>
                <w:szCs w:val="24"/>
              </w:rPr>
            </w:pPr>
            <w:r w:rsidRPr="00015452">
              <w:rPr>
                <w:b/>
                <w:sz w:val="24"/>
                <w:szCs w:val="24"/>
              </w:rPr>
              <w:t xml:space="preserve">Planın Uygulanmasına </w:t>
            </w:r>
          </w:p>
          <w:p w:rsidR="00E268BE" w:rsidRPr="00015452" w:rsidRDefault="00E268BE" w:rsidP="00475830">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15452" w:rsidRDefault="00E268BE" w:rsidP="00475830">
            <w:pPr>
              <w:autoSpaceDE w:val="0"/>
              <w:autoSpaceDN w:val="0"/>
              <w:adjustRightInd w:val="0"/>
              <w:rPr>
                <w:sz w:val="24"/>
                <w:szCs w:val="24"/>
              </w:rPr>
            </w:pPr>
          </w:p>
          <w:p w:rsidR="00E268BE" w:rsidRPr="00015452" w:rsidRDefault="00E268BE" w:rsidP="00475830">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15452" w:rsidRDefault="00E268BE" w:rsidP="00475830">
            <w:pPr>
              <w:autoSpaceDE w:val="0"/>
              <w:autoSpaceDN w:val="0"/>
              <w:adjustRightInd w:val="0"/>
              <w:rPr>
                <w:sz w:val="24"/>
                <w:szCs w:val="24"/>
              </w:rPr>
            </w:pPr>
          </w:p>
        </w:tc>
      </w:tr>
    </w:tbl>
    <w:p w:rsidR="00E268BE" w:rsidRPr="00015452" w:rsidRDefault="00E268BE" w:rsidP="00E268BE">
      <w:pPr>
        <w:rPr>
          <w:b/>
          <w:sz w:val="24"/>
          <w:szCs w:val="24"/>
        </w:rPr>
      </w:pPr>
    </w:p>
    <w:p w:rsidR="00E268BE" w:rsidRPr="00015452" w:rsidRDefault="00E268BE" w:rsidP="00E268BE">
      <w:pPr>
        <w:rPr>
          <w:b/>
          <w:sz w:val="24"/>
          <w:szCs w:val="24"/>
        </w:rPr>
      </w:pPr>
    </w:p>
    <w:p w:rsidR="00E268BE" w:rsidRPr="00023E68" w:rsidRDefault="00E268BE" w:rsidP="00E268BE">
      <w:pPr>
        <w:rPr>
          <w:b/>
          <w:sz w:val="24"/>
          <w:szCs w:val="24"/>
        </w:rPr>
      </w:pPr>
      <w:r w:rsidRPr="00015452">
        <w:rPr>
          <w:b/>
          <w:sz w:val="24"/>
          <w:szCs w:val="24"/>
        </w:rPr>
        <w:t xml:space="preserve">Sınıf Öğretmeni                                                                                                  </w:t>
      </w:r>
      <w:r w:rsidRPr="00023E68">
        <w:rPr>
          <w:b/>
          <w:sz w:val="24"/>
          <w:szCs w:val="24"/>
        </w:rPr>
        <w:t xml:space="preserve">Okul Müdürü    </w:t>
      </w:r>
    </w:p>
    <w:p w:rsidR="00E268BE" w:rsidRDefault="00E268BE" w:rsidP="00E268BE">
      <w:pPr>
        <w:rPr>
          <w:sz w:val="24"/>
          <w:szCs w:val="24"/>
        </w:rPr>
      </w:pPr>
    </w:p>
    <w:p w:rsidR="00621464" w:rsidRPr="00023E68" w:rsidRDefault="00621464" w:rsidP="005235BC">
      <w:pPr>
        <w:rPr>
          <w:sz w:val="24"/>
          <w:szCs w:val="24"/>
        </w:rPr>
      </w:pPr>
    </w:p>
    <w:p w:rsidR="005235BC" w:rsidRDefault="005235BC" w:rsidP="005235BC">
      <w:pPr>
        <w:jc w:val="center"/>
        <w:rPr>
          <w:b/>
          <w:sz w:val="24"/>
          <w:szCs w:val="24"/>
        </w:rPr>
      </w:pPr>
    </w:p>
    <w:p w:rsidR="00D56A6A" w:rsidRDefault="00D56A6A" w:rsidP="005235BC">
      <w:pPr>
        <w:jc w:val="center"/>
        <w:rPr>
          <w:b/>
          <w:sz w:val="24"/>
          <w:szCs w:val="24"/>
        </w:rPr>
      </w:pPr>
    </w:p>
    <w:p w:rsidR="000064C5" w:rsidRDefault="000064C5" w:rsidP="005235BC">
      <w:pPr>
        <w:jc w:val="center"/>
        <w:rPr>
          <w:b/>
          <w:sz w:val="24"/>
          <w:szCs w:val="24"/>
        </w:rPr>
      </w:pPr>
    </w:p>
    <w:p w:rsidR="009731AB" w:rsidRDefault="009731AB" w:rsidP="005235BC">
      <w:pPr>
        <w:jc w:val="center"/>
        <w:rPr>
          <w:b/>
          <w:sz w:val="24"/>
          <w:szCs w:val="24"/>
        </w:rPr>
      </w:pPr>
    </w:p>
    <w:p w:rsidR="00D56A6A" w:rsidRPr="0072691F" w:rsidRDefault="00D56A6A" w:rsidP="005235BC">
      <w:pPr>
        <w:jc w:val="center"/>
        <w:rPr>
          <w:b/>
          <w:sz w:val="24"/>
          <w:szCs w:val="24"/>
        </w:rPr>
      </w:pPr>
    </w:p>
    <w:p w:rsidR="005235BC"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4528AE" w:rsidRPr="0072691F" w:rsidRDefault="004528AE" w:rsidP="004528AE">
      <w:pPr>
        <w:jc w:val="center"/>
        <w:rPr>
          <w:b/>
          <w:sz w:val="24"/>
          <w:szCs w:val="24"/>
        </w:rPr>
      </w:pPr>
      <w:r>
        <w:rPr>
          <w:b/>
          <w:sz w:val="24"/>
          <w:szCs w:val="24"/>
        </w:rPr>
        <w:t>16-20 Aralık 2024</w:t>
      </w:r>
    </w:p>
    <w:p w:rsidR="005235BC" w:rsidRPr="0072691F" w:rsidRDefault="009731AB" w:rsidP="005235BC">
      <w:pPr>
        <w:jc w:val="right"/>
        <w:rPr>
          <w:b/>
          <w:sz w:val="24"/>
          <w:szCs w:val="24"/>
        </w:rPr>
      </w:pPr>
      <w:r>
        <w:rPr>
          <w:b/>
          <w:sz w:val="24"/>
          <w:szCs w:val="24"/>
        </w:rPr>
        <w:t>1</w:t>
      </w:r>
      <w:r w:rsidR="00294CA0">
        <w:rPr>
          <w:b/>
          <w:sz w:val="24"/>
          <w:szCs w:val="24"/>
        </w:rPr>
        <w:t>4</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4528AE" w:rsidRPr="004528AE" w:rsidRDefault="004528AE" w:rsidP="004528AE">
            <w:pPr>
              <w:rPr>
                <w:b/>
                <w:sz w:val="22"/>
              </w:rPr>
            </w:pPr>
            <w:r w:rsidRPr="004528AE">
              <w:rPr>
                <w:b/>
                <w:sz w:val="22"/>
              </w:rPr>
              <w:t>Okuma</w:t>
            </w:r>
          </w:p>
          <w:p w:rsidR="009731AB" w:rsidRPr="004528AE" w:rsidRDefault="004528AE" w:rsidP="004528AE">
            <w:pPr>
              <w:rPr>
                <w:b/>
              </w:rPr>
            </w:pPr>
            <w:r w:rsidRPr="004528AE">
              <w:rPr>
                <w:b/>
                <w:sz w:val="22"/>
              </w:rPr>
              <w:t>Masal Saati</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5A647C" w:rsidP="006C56A6">
            <w:pPr>
              <w:rPr>
                <w:sz w:val="22"/>
                <w:szCs w:val="22"/>
              </w:rPr>
            </w:pPr>
            <w:r>
              <w:rPr>
                <w:sz w:val="22"/>
                <w:szCs w:val="22"/>
              </w:rPr>
              <w:t xml:space="preserve">Akıllı tahta, </w:t>
            </w:r>
            <w:r w:rsidR="007658E3" w:rsidRPr="004724E4">
              <w:rPr>
                <w:sz w:val="22"/>
                <w:szCs w:val="22"/>
              </w:rPr>
              <w:t xml:space="preserve">masal </w:t>
            </w:r>
            <w:proofErr w:type="gramStart"/>
            <w:r w:rsidR="007658E3"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5A647C" w:rsidRPr="005A647C" w:rsidRDefault="004724E4" w:rsidP="005A647C">
            <w:pPr>
              <w:rPr>
                <w:b/>
                <w:sz w:val="22"/>
                <w:szCs w:val="22"/>
              </w:rPr>
            </w:pPr>
            <w:r w:rsidRPr="005A647C">
              <w:rPr>
                <w:sz w:val="22"/>
                <w:szCs w:val="22"/>
              </w:rPr>
              <w:t>*</w:t>
            </w:r>
            <w:r w:rsidR="004528AE" w:rsidRPr="005A647C">
              <w:rPr>
                <w:sz w:val="22"/>
                <w:szCs w:val="22"/>
              </w:rPr>
              <w:t>Konu:</w:t>
            </w:r>
            <w:r w:rsidR="004528AE" w:rsidRPr="005A647C">
              <w:rPr>
                <w:b/>
                <w:sz w:val="22"/>
                <w:szCs w:val="22"/>
              </w:rPr>
              <w:t xml:space="preserve"> Okuma</w:t>
            </w:r>
            <w:r w:rsidR="005A647C" w:rsidRPr="005A647C">
              <w:rPr>
                <w:b/>
                <w:sz w:val="22"/>
                <w:szCs w:val="22"/>
              </w:rPr>
              <w:t>:</w:t>
            </w:r>
            <w:r w:rsidR="005A647C" w:rsidRPr="005A647C">
              <w:rPr>
                <w:sz w:val="22"/>
                <w:szCs w:val="22"/>
              </w:rPr>
              <w:t xml:space="preserve"> Sesli ve sessiz okuma alışkanlığı kazanır.</w:t>
            </w:r>
          </w:p>
          <w:p w:rsidR="005A647C" w:rsidRPr="005A647C" w:rsidRDefault="005A647C" w:rsidP="005A647C">
            <w:pPr>
              <w:rPr>
                <w:sz w:val="22"/>
                <w:szCs w:val="22"/>
              </w:rPr>
            </w:pPr>
            <w:r w:rsidRPr="005A647C">
              <w:rPr>
                <w:sz w:val="22"/>
                <w:szCs w:val="22"/>
              </w:rPr>
              <w:t>“Okuduğumuz parçanın adı neydi?”</w:t>
            </w:r>
          </w:p>
          <w:p w:rsidR="005A647C" w:rsidRPr="005A647C" w:rsidRDefault="005A647C" w:rsidP="005A647C">
            <w:pPr>
              <w:rPr>
                <w:sz w:val="22"/>
                <w:szCs w:val="22"/>
              </w:rPr>
            </w:pPr>
            <w:r w:rsidRPr="005A647C">
              <w:rPr>
                <w:sz w:val="22"/>
                <w:szCs w:val="22"/>
              </w:rPr>
              <w:t>“Bu metinde yer alan olay kahramanları kimler?”</w:t>
            </w:r>
          </w:p>
          <w:p w:rsidR="005A647C" w:rsidRPr="005A647C" w:rsidRDefault="005A647C" w:rsidP="005A647C">
            <w:pPr>
              <w:rPr>
                <w:sz w:val="22"/>
                <w:szCs w:val="22"/>
              </w:rPr>
            </w:pPr>
            <w:r w:rsidRPr="005A647C">
              <w:rPr>
                <w:sz w:val="22"/>
                <w:szCs w:val="22"/>
              </w:rPr>
              <w:t xml:space="preserve"> “Sizce okuduğumuz metnin ana düşüncesi ne olabilir?”</w:t>
            </w:r>
          </w:p>
          <w:p w:rsidR="005A647C" w:rsidRPr="005A647C" w:rsidRDefault="005A647C" w:rsidP="005A647C">
            <w:pPr>
              <w:numPr>
                <w:ilvl w:val="0"/>
                <w:numId w:val="8"/>
              </w:numPr>
              <w:rPr>
                <w:sz w:val="22"/>
                <w:szCs w:val="22"/>
              </w:rPr>
            </w:pPr>
            <w:r w:rsidRPr="005A647C">
              <w:rPr>
                <w:sz w:val="22"/>
                <w:szCs w:val="22"/>
              </w:rPr>
              <w:t>Metnin sessiz olarak okunması,</w:t>
            </w:r>
          </w:p>
          <w:p w:rsidR="005A647C" w:rsidRPr="005A647C" w:rsidRDefault="005A647C" w:rsidP="005A647C">
            <w:pPr>
              <w:numPr>
                <w:ilvl w:val="0"/>
                <w:numId w:val="8"/>
              </w:numPr>
              <w:rPr>
                <w:sz w:val="22"/>
                <w:szCs w:val="22"/>
              </w:rPr>
            </w:pPr>
            <w:r w:rsidRPr="005A647C">
              <w:rPr>
                <w:sz w:val="22"/>
                <w:szCs w:val="22"/>
              </w:rPr>
              <w:t>Metnin olay kahramanları ve özelliklerinin açıklanması,</w:t>
            </w:r>
          </w:p>
          <w:p w:rsidR="005A647C" w:rsidRPr="005A647C" w:rsidRDefault="005A647C" w:rsidP="005A647C">
            <w:pPr>
              <w:rPr>
                <w:b/>
                <w:sz w:val="22"/>
                <w:szCs w:val="22"/>
              </w:rPr>
            </w:pPr>
            <w:r w:rsidRPr="005A647C">
              <w:rPr>
                <w:sz w:val="22"/>
                <w:szCs w:val="22"/>
              </w:rPr>
              <w:t>Metnin ana düşüncesinin bulunması</w:t>
            </w:r>
          </w:p>
          <w:p w:rsidR="005A647C" w:rsidRPr="005A647C" w:rsidRDefault="005A647C" w:rsidP="004528AE">
            <w:pPr>
              <w:rPr>
                <w:b/>
                <w:sz w:val="22"/>
                <w:szCs w:val="22"/>
              </w:rPr>
            </w:pPr>
          </w:p>
          <w:p w:rsidR="005A647C" w:rsidRPr="005A647C" w:rsidRDefault="005A647C" w:rsidP="005A647C">
            <w:pPr>
              <w:rPr>
                <w:sz w:val="22"/>
                <w:szCs w:val="22"/>
              </w:rPr>
            </w:pPr>
            <w:proofErr w:type="gramStart"/>
            <w:r w:rsidRPr="005A647C">
              <w:rPr>
                <w:b/>
                <w:sz w:val="22"/>
                <w:szCs w:val="22"/>
              </w:rPr>
              <w:t>Konu:</w:t>
            </w:r>
            <w:r w:rsidR="004528AE" w:rsidRPr="005A647C">
              <w:rPr>
                <w:b/>
                <w:sz w:val="22"/>
                <w:szCs w:val="22"/>
              </w:rPr>
              <w:t>Masal</w:t>
            </w:r>
            <w:proofErr w:type="gramEnd"/>
            <w:r w:rsidR="004528AE" w:rsidRPr="005A647C">
              <w:rPr>
                <w:b/>
                <w:sz w:val="22"/>
                <w:szCs w:val="22"/>
              </w:rPr>
              <w:t xml:space="preserve"> Saati</w:t>
            </w:r>
            <w:r w:rsidRPr="005A647C">
              <w:rPr>
                <w:b/>
                <w:sz w:val="22"/>
                <w:szCs w:val="22"/>
              </w:rPr>
              <w:t>:</w:t>
            </w:r>
            <w:r w:rsidRPr="005A647C">
              <w:rPr>
                <w:sz w:val="22"/>
                <w:szCs w:val="22"/>
              </w:rPr>
              <w:t xml:space="preserve"> Masal dinlemeye ve anlatmaya istekli olur.</w:t>
            </w:r>
          </w:p>
          <w:p w:rsidR="005A647C" w:rsidRPr="005A647C" w:rsidRDefault="005A647C" w:rsidP="005A647C">
            <w:pPr>
              <w:tabs>
                <w:tab w:val="left" w:pos="284"/>
                <w:tab w:val="left" w:pos="2268"/>
                <w:tab w:val="left" w:pos="2520"/>
              </w:tabs>
              <w:rPr>
                <w:sz w:val="22"/>
                <w:szCs w:val="22"/>
              </w:rPr>
            </w:pPr>
            <w:r w:rsidRPr="005A647C">
              <w:rPr>
                <w:sz w:val="22"/>
                <w:szCs w:val="22"/>
              </w:rPr>
              <w:t xml:space="preserve">Masalı anlatmaya başlar.  Masal anlatıldıktan sonra birkaç öğrenci aklında kalanları anlatır. </w:t>
            </w:r>
          </w:p>
          <w:p w:rsidR="00DF3E28" w:rsidRPr="005A647C" w:rsidRDefault="005A647C" w:rsidP="004528AE">
            <w:pPr>
              <w:rPr>
                <w:b/>
                <w:sz w:val="22"/>
                <w:szCs w:val="22"/>
              </w:rPr>
            </w:pPr>
            <w:r w:rsidRPr="005A647C">
              <w:rPr>
                <w:sz w:val="22"/>
                <w:szCs w:val="22"/>
              </w:rPr>
              <w:t>Canlandırma yapmak için yeteri sayıda öğrenciye rolleri dağıtılır. Drama yapılır</w:t>
            </w:r>
          </w:p>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5A647C">
              <w:rPr>
                <w:rStyle w:val="Vurgu"/>
                <w:i w:val="0"/>
                <w:sz w:val="24"/>
                <w:szCs w:val="24"/>
              </w:rPr>
              <w:t>, Kurallara uyma</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Pr="0072691F" w:rsidRDefault="005235BC" w:rsidP="00E53622">
            <w:pPr>
              <w:rPr>
                <w:sz w:val="24"/>
                <w:szCs w:val="24"/>
              </w:rPr>
            </w:pP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A647C" w:rsidRDefault="005A647C" w:rsidP="0023617D">
      <w:pPr>
        <w:rPr>
          <w:b/>
          <w:sz w:val="24"/>
          <w:szCs w:val="24"/>
        </w:rPr>
      </w:pPr>
    </w:p>
    <w:p w:rsidR="004724E4" w:rsidRPr="00E53622" w:rsidRDefault="005235BC" w:rsidP="0023617D">
      <w:pPr>
        <w:rPr>
          <w:b/>
          <w:sz w:val="24"/>
          <w:szCs w:val="24"/>
        </w:rPr>
      </w:pPr>
      <w:r w:rsidRPr="0072691F">
        <w:rPr>
          <w:b/>
          <w:sz w:val="24"/>
          <w:szCs w:val="24"/>
        </w:rPr>
        <w:t xml:space="preserve">Sınıf Öğretmeni                                                                                                   Okul Müdürü                                                     </w:t>
      </w:r>
    </w:p>
    <w:p w:rsidR="005A647C" w:rsidRDefault="005A647C" w:rsidP="005235BC">
      <w:pPr>
        <w:jc w:val="center"/>
        <w:rPr>
          <w:b/>
          <w:sz w:val="22"/>
          <w:szCs w:val="22"/>
        </w:rPr>
      </w:pPr>
    </w:p>
    <w:p w:rsidR="005A647C" w:rsidRDefault="005A647C" w:rsidP="005235BC">
      <w:pPr>
        <w:jc w:val="center"/>
        <w:rPr>
          <w:b/>
          <w:sz w:val="22"/>
          <w:szCs w:val="22"/>
        </w:rPr>
      </w:pPr>
    </w:p>
    <w:p w:rsidR="005A647C" w:rsidRDefault="005A647C" w:rsidP="005235BC">
      <w:pPr>
        <w:jc w:val="center"/>
        <w:rPr>
          <w:b/>
          <w:sz w:val="22"/>
          <w:szCs w:val="22"/>
        </w:rPr>
      </w:pPr>
    </w:p>
    <w:p w:rsidR="005A647C" w:rsidRDefault="005A647C" w:rsidP="005235BC">
      <w:pPr>
        <w:jc w:val="center"/>
        <w:rPr>
          <w:b/>
          <w:sz w:val="22"/>
          <w:szCs w:val="22"/>
        </w:rPr>
      </w:pPr>
    </w:p>
    <w:p w:rsidR="005A647C" w:rsidRDefault="005A647C" w:rsidP="005235BC">
      <w:pPr>
        <w:jc w:val="center"/>
        <w:rPr>
          <w:b/>
          <w:sz w:val="22"/>
          <w:szCs w:val="22"/>
        </w:rPr>
      </w:pPr>
    </w:p>
    <w:p w:rsidR="005A647C" w:rsidRDefault="005A647C" w:rsidP="005235BC">
      <w:pPr>
        <w:jc w:val="center"/>
        <w:rPr>
          <w:b/>
          <w:sz w:val="22"/>
          <w:szCs w:val="22"/>
        </w:rPr>
      </w:pPr>
    </w:p>
    <w:p w:rsidR="005A647C" w:rsidRDefault="005A647C" w:rsidP="005235BC">
      <w:pPr>
        <w:jc w:val="center"/>
        <w:rPr>
          <w:b/>
          <w:sz w:val="22"/>
          <w:szCs w:val="22"/>
        </w:rPr>
      </w:pPr>
    </w:p>
    <w:p w:rsidR="005235BC" w:rsidRPr="004359FB" w:rsidRDefault="006C56A6" w:rsidP="005235BC">
      <w:pPr>
        <w:jc w:val="center"/>
        <w:rPr>
          <w:b/>
          <w:sz w:val="22"/>
          <w:szCs w:val="22"/>
        </w:rPr>
      </w:pPr>
      <w:r>
        <w:rPr>
          <w:b/>
          <w:sz w:val="22"/>
          <w:szCs w:val="22"/>
        </w:rPr>
        <w:lastRenderedPageBreak/>
        <w:t>………………….</w:t>
      </w:r>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4E12B4" w:rsidRPr="00ED394D" w:rsidRDefault="00F503C8" w:rsidP="004E12B4">
      <w:pPr>
        <w:jc w:val="center"/>
        <w:rPr>
          <w:b/>
          <w:sz w:val="22"/>
          <w:szCs w:val="22"/>
        </w:rPr>
      </w:pPr>
      <w:r>
        <w:rPr>
          <w:b/>
          <w:sz w:val="24"/>
          <w:szCs w:val="24"/>
        </w:rPr>
        <w:t>16-20 Aralık 2024</w:t>
      </w:r>
    </w:p>
    <w:p w:rsidR="005235BC" w:rsidRDefault="00294CA0" w:rsidP="005235BC">
      <w:pPr>
        <w:jc w:val="right"/>
        <w:rPr>
          <w:b/>
          <w:sz w:val="22"/>
          <w:szCs w:val="22"/>
        </w:rPr>
      </w:pPr>
      <w:r>
        <w:rPr>
          <w:b/>
          <w:sz w:val="22"/>
          <w:szCs w:val="22"/>
        </w:rPr>
        <w:t>14</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F503C8"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F503C8">
            <w:pPr>
              <w:tabs>
                <w:tab w:val="left" w:pos="284"/>
              </w:tabs>
              <w:spacing w:line="240" w:lineRule="exact"/>
              <w:rPr>
                <w:b/>
              </w:rPr>
            </w:pPr>
            <w:r w:rsidRPr="00B52CDA">
              <w:rPr>
                <w:b/>
                <w:sz w:val="22"/>
                <w:szCs w:val="22"/>
              </w:rPr>
              <w:t xml:space="preserve">4. TEMA: </w:t>
            </w:r>
            <w:r w:rsidR="00F503C8">
              <w:rPr>
                <w:b/>
                <w:sz w:val="22"/>
                <w:szCs w:val="22"/>
              </w:rPr>
              <w:t>SAĞLIK VE SPOR</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2047"/>
        <w:gridCol w:w="25"/>
        <w:gridCol w:w="2039"/>
        <w:gridCol w:w="5425"/>
      </w:tblGrid>
      <w:tr w:rsidR="005235BC" w:rsidRPr="00FF070A" w:rsidTr="00F503C8">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F503C8" w:rsidRDefault="00F503C8" w:rsidP="00F503C8">
            <w:pPr>
              <w:ind w:left="113" w:right="113"/>
              <w:jc w:val="center"/>
              <w:rPr>
                <w:b/>
                <w:color w:val="000000"/>
              </w:rPr>
            </w:pPr>
            <w:r>
              <w:rPr>
                <w:b/>
                <w:color w:val="000000"/>
              </w:rPr>
              <w:t xml:space="preserve"> </w:t>
            </w:r>
          </w:p>
          <w:p w:rsidR="005235BC" w:rsidRPr="00993A54" w:rsidRDefault="005235BC" w:rsidP="00F503C8">
            <w:pPr>
              <w:ind w:left="113" w:right="113"/>
              <w:jc w:val="center"/>
              <w:rPr>
                <w:b/>
                <w:color w:val="000000"/>
              </w:rPr>
            </w:pPr>
            <w:r w:rsidRPr="00993A54">
              <w:rPr>
                <w:b/>
                <w:color w:val="000000"/>
              </w:rPr>
              <w:t>BECERİ ALANI</w:t>
            </w:r>
            <w:r w:rsidR="00F503C8">
              <w:rPr>
                <w:b/>
                <w:color w:val="000000"/>
              </w:rPr>
              <w:t xml:space="preserve"> </w:t>
            </w:r>
            <w:r w:rsidRPr="00993A54">
              <w:rPr>
                <w:b/>
                <w:color w:val="000000"/>
              </w:rPr>
              <w:t>VE</w:t>
            </w:r>
          </w:p>
          <w:p w:rsidR="005235BC" w:rsidRPr="00993A54" w:rsidRDefault="005235BC" w:rsidP="00F503C8">
            <w:pPr>
              <w:ind w:left="113" w:right="113"/>
              <w:jc w:val="center"/>
              <w:rPr>
                <w:b/>
              </w:rPr>
            </w:pPr>
            <w:r w:rsidRPr="00993A54">
              <w:rPr>
                <w:b/>
                <w:color w:val="000000"/>
              </w:rPr>
              <w:t>KAZANIMLAR</w:t>
            </w:r>
          </w:p>
          <w:p w:rsidR="005235BC" w:rsidRPr="00993A54" w:rsidRDefault="005235BC" w:rsidP="00F503C8">
            <w:pPr>
              <w:pStyle w:val="Balk1"/>
              <w:ind w:left="113" w:right="113"/>
              <w:jc w:val="left"/>
              <w:rPr>
                <w:sz w:val="20"/>
              </w:rPr>
            </w:pPr>
          </w:p>
        </w:tc>
        <w:tc>
          <w:tcPr>
            <w:tcW w:w="4111" w:type="dxa"/>
            <w:gridSpan w:val="3"/>
            <w:tcBorders>
              <w:top w:val="single" w:sz="4" w:space="0" w:color="auto"/>
              <w:left w:val="nil"/>
              <w:bottom w:val="single" w:sz="4" w:space="0" w:color="auto"/>
              <w:right w:val="single" w:sz="4" w:space="0" w:color="auto"/>
            </w:tcBorders>
          </w:tcPr>
          <w:p w:rsidR="00F503C8" w:rsidRPr="00F503C8" w:rsidRDefault="00F503C8" w:rsidP="00F503C8">
            <w:pPr>
              <w:rPr>
                <w:bCs/>
                <w:color w:val="242021"/>
              </w:rPr>
            </w:pPr>
            <w:r w:rsidRPr="00F503C8">
              <w:rPr>
                <w:bCs/>
                <w:color w:val="242021"/>
                <w:szCs w:val="22"/>
              </w:rPr>
              <w:t>T.3.2.1. Kelimeleri anlamlarına uygun kullanır.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T.3.2.3. Çerçevesi belirli bir konu hakkında konuşur.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T.3.2.4. Konuşma stratejilerini uygular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T.3.3.2. Noktalama işaretlerine dikkat ederek okur. </w:t>
            </w:r>
          </w:p>
          <w:p w:rsidR="00F503C8" w:rsidRPr="00F503C8" w:rsidRDefault="00F503C8" w:rsidP="00F503C8">
            <w:pPr>
              <w:pStyle w:val="AralkYok"/>
              <w:rPr>
                <w:rFonts w:ascii="Times New Roman" w:eastAsia="Times New Roman" w:hAnsi="Times New Roman"/>
                <w:bCs/>
                <w:color w:val="242021"/>
                <w:sz w:val="20"/>
                <w:lang w:eastAsia="tr-TR"/>
              </w:rPr>
            </w:pPr>
            <w:r w:rsidRPr="00F503C8">
              <w:rPr>
                <w:rFonts w:ascii="Times New Roman" w:eastAsia="Times New Roman" w:hAnsi="Times New Roman"/>
                <w:bCs/>
                <w:color w:val="242021"/>
                <w:sz w:val="20"/>
                <w:lang w:eastAsia="tr-TR"/>
              </w:rPr>
              <w:t>T.3.3.3. Vurgu, tonlama ve telaffuza dikkat ederek okur.</w:t>
            </w:r>
          </w:p>
          <w:p w:rsidR="00F503C8" w:rsidRPr="00F503C8" w:rsidRDefault="00F503C8" w:rsidP="00F503C8">
            <w:pPr>
              <w:pStyle w:val="AralkYok"/>
              <w:rPr>
                <w:rFonts w:ascii="Times New Roman" w:hAnsi="Times New Roman"/>
                <w:sz w:val="20"/>
              </w:rPr>
            </w:pPr>
            <w:r w:rsidRPr="00F503C8">
              <w:rPr>
                <w:rFonts w:ascii="Times New Roman" w:eastAsia="Times New Roman" w:hAnsi="Times New Roman"/>
                <w:bCs/>
                <w:color w:val="242021"/>
                <w:sz w:val="20"/>
                <w:lang w:eastAsia="tr-TR"/>
              </w:rPr>
              <w:t xml:space="preserve"> T.3.3.4. Şiir okur.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T.3.3.6. Okuma stratejilerini uygular.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T.3.3.7. Görselden/görsellerden hareketle bilmediği kelimelerin anlamlarını tahmin eder.</w:t>
            </w:r>
          </w:p>
          <w:p w:rsidR="006F40EC" w:rsidRPr="00F503C8" w:rsidRDefault="006F40EC" w:rsidP="00F503C8">
            <w:pPr>
              <w:pStyle w:val="AralkYok"/>
              <w:rPr>
                <w:rFonts w:ascii="Times New Roman" w:hAnsi="Times New Roman"/>
                <w:sz w:val="20"/>
              </w:rPr>
            </w:pPr>
          </w:p>
        </w:tc>
        <w:tc>
          <w:tcPr>
            <w:tcW w:w="5425" w:type="dxa"/>
            <w:tcBorders>
              <w:top w:val="single" w:sz="4" w:space="0" w:color="auto"/>
              <w:left w:val="nil"/>
              <w:bottom w:val="single" w:sz="4" w:space="0" w:color="auto"/>
              <w:right w:val="single" w:sz="4" w:space="0" w:color="auto"/>
            </w:tcBorders>
          </w:tcPr>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T.3.3.8. Kelimelerin zıt anlamlılarını bulur.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T.3.3.15. Metnin ana fikri/ana duygusunu belirler.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T.3.3.16. Okuduğu metinle ilgili soruları cevaplar.</w:t>
            </w:r>
          </w:p>
          <w:p w:rsidR="00F503C8" w:rsidRPr="00F503C8" w:rsidRDefault="00F503C8" w:rsidP="00F503C8">
            <w:pPr>
              <w:pStyle w:val="AralkYok"/>
              <w:rPr>
                <w:rFonts w:ascii="Times New Roman" w:hAnsi="Times New Roman"/>
                <w:sz w:val="20"/>
              </w:rPr>
            </w:pPr>
            <w:r w:rsidRPr="00F503C8">
              <w:rPr>
                <w:rFonts w:ascii="Times New Roman" w:eastAsia="Times New Roman" w:hAnsi="Times New Roman"/>
                <w:bCs/>
                <w:color w:val="242021"/>
                <w:sz w:val="20"/>
                <w:lang w:eastAsia="tr-TR"/>
              </w:rPr>
              <w:t>T.3.3.19. Okuduğu metnin içeriğine uygun başlık/başlıklar belirler.</w:t>
            </w:r>
            <w:r w:rsidRPr="00F503C8">
              <w:rPr>
                <w:rFonts w:ascii="Times New Roman" w:eastAsia="Times New Roman" w:hAnsi="Times New Roman"/>
                <w:sz w:val="20"/>
                <w:lang w:eastAsia="tr-TR"/>
              </w:rPr>
              <w:t xml:space="preserve"> </w:t>
            </w:r>
            <w:r w:rsidRPr="00F503C8">
              <w:rPr>
                <w:rFonts w:ascii="Times New Roman" w:hAnsi="Times New Roman"/>
                <w:sz w:val="20"/>
              </w:rPr>
              <w:t xml:space="preserve">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T.3.3.24. Okudukları ile ilgili çıkarımlar yapar. </w:t>
            </w:r>
          </w:p>
          <w:p w:rsidR="00F503C8" w:rsidRPr="00F503C8" w:rsidRDefault="00F503C8" w:rsidP="00F503C8">
            <w:pPr>
              <w:rPr>
                <w:bCs/>
                <w:color w:val="242021"/>
              </w:rPr>
            </w:pPr>
            <w:r w:rsidRPr="00F503C8">
              <w:rPr>
                <w:bCs/>
                <w:color w:val="242021"/>
                <w:szCs w:val="22"/>
              </w:rPr>
              <w:t>T.3.3.27. Yazılı yönergeleri kavrar.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T.3.4.7. Büyük harfleri ve noktalama işaretlerini uygun yerlerde kullanır.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T.3.4.9. Yazdıklarını zenginleştirmek için çizim ve görseller kullanır. </w:t>
            </w:r>
          </w:p>
          <w:p w:rsidR="00F503C8" w:rsidRPr="00F503C8" w:rsidRDefault="00F503C8" w:rsidP="00F503C8">
            <w:r w:rsidRPr="00F503C8">
              <w:rPr>
                <w:szCs w:val="22"/>
              </w:rPr>
              <w:t>T.3.4.11. Yazdıklarını düzenler</w:t>
            </w:r>
          </w:p>
          <w:p w:rsidR="006F40EC" w:rsidRPr="00F503C8" w:rsidRDefault="00F503C8" w:rsidP="00F503C8">
            <w:pPr>
              <w:pStyle w:val="AralkYok"/>
              <w:rPr>
                <w:rFonts w:ascii="Times New Roman" w:hAnsi="Times New Roman"/>
                <w:sz w:val="20"/>
              </w:rPr>
            </w:pPr>
            <w:r w:rsidRPr="00F503C8">
              <w:rPr>
                <w:rFonts w:ascii="Times New Roman" w:hAnsi="Times New Roman"/>
                <w:sz w:val="20"/>
              </w:rPr>
              <w:t>T.3.4.17. Yazma stratejilerini uygular.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F503C8" w:rsidP="006C56A6">
            <w:pPr>
              <w:rPr>
                <w:b/>
              </w:rPr>
            </w:pPr>
            <w:r>
              <w:rPr>
                <w:b/>
                <w:sz w:val="22"/>
                <w:szCs w:val="22"/>
              </w:rPr>
              <w:t>SAĞLIK</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F503C8" w:rsidRPr="00F503C8" w:rsidRDefault="00F503C8" w:rsidP="00F503C8">
            <w:pPr>
              <w:rPr>
                <w:sz w:val="18"/>
              </w:rPr>
            </w:pPr>
            <w:r w:rsidRPr="00F503C8">
              <w:rPr>
                <w:iCs/>
                <w:color w:val="242021"/>
                <w:szCs w:val="22"/>
              </w:rPr>
              <w:t>*Konuşmalarında yeni öğrendiği kelimeleri kullanmaları için teşvik edilir</w:t>
            </w:r>
            <w:r w:rsidRPr="00F503C8">
              <w:rPr>
                <w:szCs w:val="22"/>
              </w:rPr>
              <w:t xml:space="preserve"> </w:t>
            </w:r>
          </w:p>
          <w:p w:rsidR="00F503C8" w:rsidRPr="00F503C8" w:rsidRDefault="00F503C8" w:rsidP="00F503C8">
            <w:pPr>
              <w:rPr>
                <w:sz w:val="18"/>
              </w:rPr>
            </w:pPr>
            <w:r w:rsidRPr="00F503C8">
              <w:rPr>
                <w:szCs w:val="22"/>
              </w:rPr>
              <w:t>*Öğrencilerin temalar çerçevesinde kendi belirledikleri ya da öğretmen tarafından belirlenen bir konu hakkında konuşma yapmaları sağlanır.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 Konuşmalarda nezaket kurallarına uymanın (yerinde hitap ifadeleri kullanma, göz teması kurma, işitilebilir ses tonuyla, konu dışına çıkmadan, kelimeleri doğru telaffuz ederek konuşma) önemi hatırlatılır. </w:t>
            </w:r>
          </w:p>
          <w:p w:rsidR="00F503C8" w:rsidRPr="00F503C8" w:rsidRDefault="00F503C8" w:rsidP="00F503C8">
            <w:pPr>
              <w:rPr>
                <w:sz w:val="18"/>
              </w:rPr>
            </w:pPr>
            <w:r w:rsidRPr="00F503C8">
              <w:rPr>
                <w:szCs w:val="22"/>
              </w:rPr>
              <w:t>* Beden dilini etkin kullanmanın önemi vurgulanır</w:t>
            </w:r>
          </w:p>
          <w:p w:rsidR="00F503C8" w:rsidRPr="00F503C8" w:rsidRDefault="00F503C8" w:rsidP="00F503C8">
            <w:pPr>
              <w:rPr>
                <w:sz w:val="18"/>
              </w:rPr>
            </w:pPr>
            <w:r w:rsidRPr="00F503C8">
              <w:rPr>
                <w:szCs w:val="22"/>
              </w:rPr>
              <w:t>*Öğrencilerin sesli, sessiz ve tahmin ederek okuma yapmaları sağlanır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 * Resimli sözlük, kavram haritası, sözlük, deyimler ve atasözleri sözlüğü ve benzer araçlardan yararlanılır.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 Öğrencilerin yeni öğrendikleri kelime ve kelime gruplarından sözlük oluşturmaları sağlanır. </w:t>
            </w:r>
          </w:p>
          <w:p w:rsidR="00F503C8" w:rsidRPr="00F503C8" w:rsidRDefault="00F503C8" w:rsidP="00F503C8">
            <w:pPr>
              <w:pStyle w:val="AralkYok"/>
              <w:rPr>
                <w:rFonts w:ascii="Times New Roman" w:hAnsi="Times New Roman"/>
                <w:sz w:val="20"/>
              </w:rPr>
            </w:pPr>
            <w:r w:rsidRPr="00F503C8">
              <w:rPr>
                <w:rFonts w:ascii="Times New Roman" w:eastAsia="Times New Roman" w:hAnsi="Times New Roman"/>
                <w:iCs/>
                <w:color w:val="242021"/>
                <w:sz w:val="20"/>
                <w:lang w:eastAsia="tr-TR"/>
              </w:rPr>
              <w:t>Harita, ilan, afiş, ürün etiketi, kullanım kılavuzu gibi materyallerden faydalanılır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 Metindeki problem durumlarının tespit edilmesi ve bunlara farklı çözüm yolları bulunması sağlanır. </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Metindeki durumlarla kendi yaşantıları arasında ilişki kurmaları teşvik edilir.</w:t>
            </w:r>
          </w:p>
          <w:p w:rsidR="00F503C8" w:rsidRPr="00F503C8" w:rsidRDefault="00F503C8" w:rsidP="00F503C8">
            <w:pPr>
              <w:pStyle w:val="AralkYok"/>
              <w:rPr>
                <w:rFonts w:ascii="Times New Roman" w:hAnsi="Times New Roman"/>
                <w:sz w:val="20"/>
              </w:rPr>
            </w:pPr>
            <w:r w:rsidRPr="00F503C8">
              <w:rPr>
                <w:rFonts w:ascii="Times New Roman" w:hAnsi="Times New Roman"/>
                <w:sz w:val="20"/>
              </w:rPr>
              <w:t xml:space="preserve">* Nokta, virgül, iki nokta, ünlem, tırnak işareti, soru işareti, kısa çizgi, konuşma çizgisi ve kesme işaretinin yaygın kullanılan işlevleri üzerinde durulur.  </w:t>
            </w:r>
          </w:p>
          <w:p w:rsidR="00EF59DB" w:rsidRPr="00F503C8" w:rsidRDefault="00F503C8" w:rsidP="00EF59DB">
            <w:pPr>
              <w:pStyle w:val="AralkYok"/>
              <w:rPr>
                <w:rFonts w:ascii="Times New Roman" w:hAnsi="Times New Roman"/>
                <w:sz w:val="20"/>
              </w:rPr>
            </w:pPr>
            <w:r w:rsidRPr="00F503C8">
              <w:rPr>
                <w:rFonts w:ascii="Times New Roman" w:hAnsi="Times New Roman"/>
                <w:sz w:val="20"/>
              </w:rPr>
              <w:t>*Kurum adlarının baş harflerinde, dizelerin başında, yer adlarının yazımında büyük harf kullanımı üzerinde durulur.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6672A2" w:rsidRDefault="005235BC" w:rsidP="0023617D">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672A2" w:rsidRDefault="006672A2" w:rsidP="006C56A6">
      <w:pPr>
        <w:jc w:val="center"/>
        <w:rPr>
          <w:b/>
          <w:sz w:val="22"/>
          <w:szCs w:val="22"/>
        </w:rPr>
      </w:pPr>
    </w:p>
    <w:p w:rsidR="004724E4" w:rsidRDefault="004724E4"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4E12B4" w:rsidRPr="00ED394D" w:rsidRDefault="000C5A25" w:rsidP="004E12B4">
      <w:pPr>
        <w:jc w:val="center"/>
        <w:rPr>
          <w:b/>
          <w:sz w:val="22"/>
          <w:szCs w:val="22"/>
        </w:rPr>
      </w:pPr>
      <w:r>
        <w:rPr>
          <w:b/>
          <w:sz w:val="24"/>
          <w:szCs w:val="24"/>
        </w:rPr>
        <w:t>16-20 Aralık 2024</w:t>
      </w:r>
    </w:p>
    <w:p w:rsidR="006C56A6" w:rsidRDefault="00294CA0" w:rsidP="006C56A6">
      <w:pPr>
        <w:pStyle w:val="ListeParagraf"/>
        <w:jc w:val="right"/>
        <w:rPr>
          <w:b/>
          <w:sz w:val="22"/>
          <w:szCs w:val="22"/>
        </w:rPr>
      </w:pPr>
      <w:r>
        <w:rPr>
          <w:b/>
          <w:sz w:val="22"/>
          <w:szCs w:val="22"/>
        </w:rPr>
        <w:t>14</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2456D1" w:rsidP="002456D1">
            <w:pPr>
              <w:tabs>
                <w:tab w:val="left" w:pos="284"/>
              </w:tabs>
              <w:spacing w:line="240" w:lineRule="exact"/>
              <w:rPr>
                <w:b/>
                <w:sz w:val="22"/>
                <w:szCs w:val="22"/>
              </w:rPr>
            </w:pPr>
            <w:r>
              <w:rPr>
                <w:b/>
                <w:sz w:val="22"/>
                <w:szCs w:val="22"/>
              </w:rPr>
              <w:t>4</w:t>
            </w:r>
            <w:r w:rsidR="00A06115" w:rsidRPr="00611FC1">
              <w:rPr>
                <w:b/>
                <w:sz w:val="22"/>
                <w:szCs w:val="22"/>
              </w:rPr>
              <w:t>-</w:t>
            </w:r>
            <w:r w:rsidR="00611FC1" w:rsidRPr="00611FC1">
              <w:rPr>
                <w:b/>
              </w:rPr>
              <w:t xml:space="preserve"> </w:t>
            </w:r>
            <w:r>
              <w:rPr>
                <w:b/>
              </w:rPr>
              <w:t xml:space="preserve">MADDEYİ </w:t>
            </w:r>
            <w:r w:rsidR="00611FC1" w:rsidRPr="00611FC1">
              <w:rPr>
                <w:b/>
              </w:rPr>
              <w:t>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9A1205" w:rsidRDefault="00EF59DB" w:rsidP="006C56A6">
            <w:pPr>
              <w:tabs>
                <w:tab w:val="left" w:pos="180"/>
              </w:tabs>
              <w:rPr>
                <w:sz w:val="24"/>
                <w:szCs w:val="24"/>
              </w:rPr>
            </w:pPr>
            <w:r w:rsidRPr="00DA10F9">
              <w:rPr>
                <w:sz w:val="24"/>
                <w:szCs w:val="24"/>
              </w:rPr>
              <w:t>F.3.4.1.2. Bazı maddelere dokunma, bakma, onları tatma ve koklamanın canlı vücuduna zarar verebileceğini tartışır</w:t>
            </w:r>
            <w:r w:rsidR="009A1205" w:rsidRPr="00DA10F9">
              <w:rPr>
                <w:sz w:val="24"/>
                <w:szCs w:val="24"/>
              </w:rPr>
              <w:t xml:space="preserve"> </w:t>
            </w:r>
          </w:p>
          <w:p w:rsidR="007658E3" w:rsidRPr="004359FB" w:rsidRDefault="009A1205" w:rsidP="006C56A6">
            <w:pPr>
              <w:tabs>
                <w:tab w:val="left" w:pos="180"/>
              </w:tabs>
              <w:rPr>
                <w:sz w:val="22"/>
                <w:szCs w:val="22"/>
              </w:rPr>
            </w:pPr>
            <w:r w:rsidRPr="00DA10F9">
              <w:rPr>
                <w:sz w:val="24"/>
                <w:szCs w:val="24"/>
              </w:rPr>
              <w:t>F.3.4.1.3. Bireysel olarak veya gruplar hâlinde çalışırken gerekli güvenlik tedbirlerini almada sorumluluk üstlenir.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F59DB" w:rsidRDefault="002456D1" w:rsidP="00EF59DB">
            <w:pPr>
              <w:rPr>
                <w:sz w:val="24"/>
                <w:szCs w:val="24"/>
              </w:rPr>
            </w:pPr>
            <w:r w:rsidRPr="00EF59DB">
              <w:rPr>
                <w:iCs/>
                <w:sz w:val="24"/>
                <w:szCs w:val="24"/>
              </w:rPr>
              <w:t>*</w:t>
            </w:r>
            <w:r w:rsidR="00EF59DB" w:rsidRPr="00DA10F9">
              <w:rPr>
                <w:sz w:val="24"/>
                <w:szCs w:val="24"/>
              </w:rPr>
              <w:t xml:space="preserve"> Bazı maddelere dokunma, bakma, onları tatma ve koklamanın canlı vücuduna zarar verebileceğini tartışır</w:t>
            </w:r>
          </w:p>
          <w:p w:rsidR="00EF59DB" w:rsidRPr="00EF59DB" w:rsidRDefault="002456D1" w:rsidP="00EF59DB">
            <w:pPr>
              <w:rPr>
                <w:sz w:val="24"/>
                <w:szCs w:val="24"/>
              </w:rPr>
            </w:pPr>
            <w:r w:rsidRPr="00EF59DB">
              <w:rPr>
                <w:sz w:val="24"/>
                <w:szCs w:val="24"/>
              </w:rPr>
              <w:t xml:space="preserve"> </w:t>
            </w:r>
            <w:proofErr w:type="gramStart"/>
            <w:r w:rsidR="00EF59DB" w:rsidRPr="00EF59DB">
              <w:rPr>
                <w:sz w:val="24"/>
                <w:szCs w:val="24"/>
              </w:rPr>
              <w:t>a</w:t>
            </w:r>
            <w:proofErr w:type="gramEnd"/>
            <w:r w:rsidR="00EF59DB" w:rsidRPr="00EF59DB">
              <w:rPr>
                <w:sz w:val="24"/>
                <w:szCs w:val="24"/>
              </w:rPr>
              <w:t>. Alınabilecek güvenlik önlemleri öğrencilerle birlikte tespit edilir.</w:t>
            </w:r>
          </w:p>
          <w:p w:rsidR="00EF59DB" w:rsidRDefault="00EF59DB" w:rsidP="00EF59DB">
            <w:pPr>
              <w:tabs>
                <w:tab w:val="left" w:pos="2527"/>
              </w:tabs>
              <w:rPr>
                <w:sz w:val="24"/>
                <w:szCs w:val="24"/>
              </w:rPr>
            </w:pPr>
            <w:proofErr w:type="gramStart"/>
            <w:r w:rsidRPr="00EF59DB">
              <w:rPr>
                <w:sz w:val="24"/>
                <w:szCs w:val="24"/>
              </w:rPr>
              <w:t>b</w:t>
            </w:r>
            <w:proofErr w:type="gramEnd"/>
            <w:r w:rsidRPr="00EF59DB">
              <w:rPr>
                <w:sz w:val="24"/>
                <w:szCs w:val="24"/>
              </w:rPr>
              <w:t>. Gerekli güvenlik tedbirleri alınır.</w:t>
            </w:r>
          </w:p>
          <w:p w:rsidR="009A1205" w:rsidRPr="00DA10F9" w:rsidRDefault="009A1205" w:rsidP="009A1205">
            <w:pPr>
              <w:rPr>
                <w:iCs/>
                <w:sz w:val="24"/>
                <w:szCs w:val="24"/>
              </w:rPr>
            </w:pPr>
            <w:r>
              <w:rPr>
                <w:iCs/>
                <w:sz w:val="24"/>
                <w:szCs w:val="24"/>
              </w:rPr>
              <w:t>*</w:t>
            </w:r>
            <w:r w:rsidRPr="00DA10F9">
              <w:rPr>
                <w:iCs/>
                <w:sz w:val="24"/>
                <w:szCs w:val="24"/>
              </w:rPr>
              <w:t xml:space="preserve">Ders Kitabı </w:t>
            </w:r>
          </w:p>
          <w:p w:rsidR="009A1205" w:rsidRPr="00DA10F9" w:rsidRDefault="009A1205" w:rsidP="009A1205">
            <w:pPr>
              <w:rPr>
                <w:iCs/>
                <w:sz w:val="24"/>
                <w:szCs w:val="24"/>
              </w:rPr>
            </w:pPr>
            <w:r w:rsidRPr="00DA10F9">
              <w:rPr>
                <w:iCs/>
                <w:sz w:val="24"/>
                <w:szCs w:val="24"/>
              </w:rPr>
              <w:t xml:space="preserve">“Bazı Maddeler Vücudumuza Zarar Verebilir” </w:t>
            </w:r>
            <w:r>
              <w:rPr>
                <w:iCs/>
                <w:sz w:val="24"/>
                <w:szCs w:val="24"/>
              </w:rPr>
              <w:t xml:space="preserve"> Konusu işlenir.</w:t>
            </w:r>
          </w:p>
          <w:p w:rsidR="009A1205" w:rsidRPr="00EF59DB" w:rsidRDefault="009A1205" w:rsidP="00EF59DB">
            <w:pPr>
              <w:tabs>
                <w:tab w:val="left" w:pos="2527"/>
              </w:tabs>
              <w:rPr>
                <w:sz w:val="24"/>
                <w:szCs w:val="24"/>
              </w:rPr>
            </w:pPr>
          </w:p>
          <w:p w:rsidR="00EF59DB" w:rsidRPr="00170B73" w:rsidRDefault="00EF59DB" w:rsidP="00EF59DB">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9A1205" w:rsidP="002049DB">
            <w:pPr>
              <w:rPr>
                <w:sz w:val="24"/>
                <w:szCs w:val="24"/>
              </w:rPr>
            </w:pPr>
            <w:r>
              <w:rPr>
                <w:sz w:val="24"/>
                <w:szCs w:val="24"/>
              </w:rPr>
              <w:t>Hangi maddeler vücudumuza zarar verir</w:t>
            </w:r>
            <w:r w:rsidR="002049DB">
              <w:rPr>
                <w:sz w:val="24"/>
                <w:szCs w:val="24"/>
              </w:rPr>
              <w:t>?</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2456D1" w:rsidP="002456D1">
            <w:pPr>
              <w:rPr>
                <w:sz w:val="24"/>
                <w:szCs w:val="24"/>
              </w:rPr>
            </w:pPr>
            <w:proofErr w:type="gramStart"/>
            <w:r>
              <w:rPr>
                <w:sz w:val="24"/>
                <w:szCs w:val="24"/>
              </w:rPr>
              <w:t>Bu  ünitede</w:t>
            </w:r>
            <w:proofErr w:type="gramEnd"/>
            <w:r>
              <w:rPr>
                <w:sz w:val="24"/>
                <w:szCs w:val="24"/>
              </w:rPr>
              <w:t xml:space="preserve"> </w:t>
            </w:r>
            <w:r w:rsidRPr="00DA10F9">
              <w:rPr>
                <w:sz w:val="24"/>
                <w:szCs w:val="24"/>
              </w:rPr>
              <w:t>öğrencilerin;  duyu  organları  yoluyla  maddeleri,  sertlik/yumuşaklık,  esneklik,  kırılganlık,  renk, koku, tat ve pürüzlü/pürüzsüz olmalarına göre nitelendirmeleri; çeşitli maddelere dokunmanın, onları tatma ve koklamanın canlı vücuduna verebileceği zararları kavramaları ve maddeyi katı, s</w:t>
            </w:r>
            <w:r>
              <w:rPr>
                <w:sz w:val="24"/>
                <w:szCs w:val="24"/>
              </w:rPr>
              <w:t xml:space="preserve">ıvı ve gaz hâli olmak üzere üç </w:t>
            </w:r>
            <w:r w:rsidRPr="00DA10F9">
              <w:rPr>
                <w:sz w:val="24"/>
                <w:szCs w:val="24"/>
              </w:rPr>
              <w:t>grupta sınıflandırmaları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Default="006F40A4" w:rsidP="005235BC">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p w:rsidR="00DF3E28" w:rsidRDefault="00DF3E28" w:rsidP="005235BC">
      <w:pPr>
        <w:pStyle w:val="ListeParagraf"/>
        <w:ind w:left="420"/>
        <w:rPr>
          <w:rFonts w:ascii="Comic Sans MS" w:hAnsi="Comic Sans MS" w:cs="Arial"/>
          <w:color w:val="0070C0"/>
          <w:sz w:val="22"/>
          <w:szCs w:val="22"/>
          <w:u w:val="single"/>
        </w:rPr>
      </w:pPr>
    </w:p>
    <w:p w:rsidR="00DF3E28" w:rsidRPr="004E12B4" w:rsidRDefault="00DF3E28" w:rsidP="004E12B4">
      <w:pPr>
        <w:rPr>
          <w:rFonts w:ascii="Comic Sans MS" w:hAnsi="Comic Sans MS" w:cs="Arial"/>
          <w:color w:val="0070C0"/>
          <w:sz w:val="22"/>
          <w:szCs w:val="22"/>
          <w:u w:val="single"/>
        </w:rPr>
      </w:pPr>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153F"/>
    <w:rsid w:val="000064C5"/>
    <w:rsid w:val="00015452"/>
    <w:rsid w:val="00062AC9"/>
    <w:rsid w:val="00066B3B"/>
    <w:rsid w:val="00070437"/>
    <w:rsid w:val="0009187A"/>
    <w:rsid w:val="00093952"/>
    <w:rsid w:val="000A584B"/>
    <w:rsid w:val="000C5A25"/>
    <w:rsid w:val="000D233F"/>
    <w:rsid w:val="000E744C"/>
    <w:rsid w:val="00122DD8"/>
    <w:rsid w:val="00146B89"/>
    <w:rsid w:val="00170B73"/>
    <w:rsid w:val="001734A6"/>
    <w:rsid w:val="00180B84"/>
    <w:rsid w:val="001977C9"/>
    <w:rsid w:val="001D43A3"/>
    <w:rsid w:val="00204110"/>
    <w:rsid w:val="002049DB"/>
    <w:rsid w:val="002206F7"/>
    <w:rsid w:val="0023617D"/>
    <w:rsid w:val="002456D1"/>
    <w:rsid w:val="00294CA0"/>
    <w:rsid w:val="002A22B1"/>
    <w:rsid w:val="002B2E2F"/>
    <w:rsid w:val="002D039B"/>
    <w:rsid w:val="002E637F"/>
    <w:rsid w:val="002F0F7F"/>
    <w:rsid w:val="002F588D"/>
    <w:rsid w:val="00314DD4"/>
    <w:rsid w:val="003212A3"/>
    <w:rsid w:val="00371124"/>
    <w:rsid w:val="003A2429"/>
    <w:rsid w:val="003F1BCB"/>
    <w:rsid w:val="003F247E"/>
    <w:rsid w:val="004039F0"/>
    <w:rsid w:val="004528AE"/>
    <w:rsid w:val="004676D1"/>
    <w:rsid w:val="00472049"/>
    <w:rsid w:val="004724E4"/>
    <w:rsid w:val="00475830"/>
    <w:rsid w:val="004861A8"/>
    <w:rsid w:val="004E12B4"/>
    <w:rsid w:val="0050260A"/>
    <w:rsid w:val="00504564"/>
    <w:rsid w:val="005235BC"/>
    <w:rsid w:val="00594448"/>
    <w:rsid w:val="005A647C"/>
    <w:rsid w:val="005B5F7C"/>
    <w:rsid w:val="005B6589"/>
    <w:rsid w:val="005C3E4B"/>
    <w:rsid w:val="005E782A"/>
    <w:rsid w:val="005F191F"/>
    <w:rsid w:val="00611FC1"/>
    <w:rsid w:val="00621464"/>
    <w:rsid w:val="00622802"/>
    <w:rsid w:val="00650776"/>
    <w:rsid w:val="0065653E"/>
    <w:rsid w:val="006672A2"/>
    <w:rsid w:val="00677584"/>
    <w:rsid w:val="00686170"/>
    <w:rsid w:val="006944CA"/>
    <w:rsid w:val="006C01E6"/>
    <w:rsid w:val="006C56A6"/>
    <w:rsid w:val="006D48C5"/>
    <w:rsid w:val="006E0BB4"/>
    <w:rsid w:val="006F40A4"/>
    <w:rsid w:val="006F40EC"/>
    <w:rsid w:val="00735B8A"/>
    <w:rsid w:val="007368FA"/>
    <w:rsid w:val="00750811"/>
    <w:rsid w:val="007658E3"/>
    <w:rsid w:val="00783632"/>
    <w:rsid w:val="00786199"/>
    <w:rsid w:val="007D2546"/>
    <w:rsid w:val="007F4D5B"/>
    <w:rsid w:val="00802251"/>
    <w:rsid w:val="00846EF3"/>
    <w:rsid w:val="00882DDE"/>
    <w:rsid w:val="00901C5E"/>
    <w:rsid w:val="009731AB"/>
    <w:rsid w:val="00993A54"/>
    <w:rsid w:val="009A1205"/>
    <w:rsid w:val="009A44D4"/>
    <w:rsid w:val="009C06D5"/>
    <w:rsid w:val="009D16E2"/>
    <w:rsid w:val="009F5BB5"/>
    <w:rsid w:val="00A06115"/>
    <w:rsid w:val="00A47D55"/>
    <w:rsid w:val="00A923CD"/>
    <w:rsid w:val="00AE7725"/>
    <w:rsid w:val="00AF3456"/>
    <w:rsid w:val="00B35743"/>
    <w:rsid w:val="00B45533"/>
    <w:rsid w:val="00B52CDA"/>
    <w:rsid w:val="00B91706"/>
    <w:rsid w:val="00BC5D62"/>
    <w:rsid w:val="00BD2ABB"/>
    <w:rsid w:val="00C27E52"/>
    <w:rsid w:val="00C37396"/>
    <w:rsid w:val="00C74AB1"/>
    <w:rsid w:val="00C82CE9"/>
    <w:rsid w:val="00C834A2"/>
    <w:rsid w:val="00C84D66"/>
    <w:rsid w:val="00CB2260"/>
    <w:rsid w:val="00CB4C31"/>
    <w:rsid w:val="00CD4839"/>
    <w:rsid w:val="00CF2FD9"/>
    <w:rsid w:val="00D13F5F"/>
    <w:rsid w:val="00D26130"/>
    <w:rsid w:val="00D41DEE"/>
    <w:rsid w:val="00D56A6A"/>
    <w:rsid w:val="00D64E25"/>
    <w:rsid w:val="00D964B3"/>
    <w:rsid w:val="00DA2B37"/>
    <w:rsid w:val="00DA6FCE"/>
    <w:rsid w:val="00DC71FA"/>
    <w:rsid w:val="00DF3E28"/>
    <w:rsid w:val="00E014D3"/>
    <w:rsid w:val="00E268BE"/>
    <w:rsid w:val="00E30B9B"/>
    <w:rsid w:val="00E34B67"/>
    <w:rsid w:val="00E53622"/>
    <w:rsid w:val="00E72C3C"/>
    <w:rsid w:val="00E756EB"/>
    <w:rsid w:val="00ED394D"/>
    <w:rsid w:val="00ED6931"/>
    <w:rsid w:val="00EF59DB"/>
    <w:rsid w:val="00F2285D"/>
    <w:rsid w:val="00F37E32"/>
    <w:rsid w:val="00F503C8"/>
    <w:rsid w:val="00F729DD"/>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character" w:customStyle="1" w:styleId="AralkYokChar">
    <w:name w:val="Aralık Yok Char"/>
    <w:link w:val="AralkYok"/>
    <w:uiPriority w:val="1"/>
    <w:locked/>
    <w:rsid w:val="00F503C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2760</Words>
  <Characters>15734</Characters>
  <Application>Microsoft Office Word</Application>
  <DocSecurity>0</DocSecurity>
  <Lines>131</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7</cp:revision>
  <dcterms:created xsi:type="dcterms:W3CDTF">2020-12-26T10:20:00Z</dcterms:created>
  <dcterms:modified xsi:type="dcterms:W3CDTF">2024-09-08T15:34:00Z</dcterms:modified>
</cp:coreProperties>
</file>